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A8C" w:rsidRDefault="00097A8C"/>
    <w:p w:rsidR="00097A8C" w:rsidRDefault="00097A8C"/>
    <w:p w:rsidR="00AA5554" w:rsidRDefault="00097A8C" w:rsidP="00097A8C">
      <w:pPr>
        <w:jc w:val="center"/>
        <w:rPr>
          <w:rFonts w:ascii="Arial" w:hAnsi="Arial" w:cs="Arial"/>
          <w:b/>
          <w:sz w:val="28"/>
          <w:lang w:val="en-GB"/>
        </w:rPr>
      </w:pPr>
      <w:r w:rsidRPr="00B17800">
        <w:rPr>
          <w:rFonts w:ascii="Arial" w:hAnsi="Arial" w:cs="Arial"/>
          <w:noProof/>
          <w:color w:val="000000"/>
          <w:sz w:val="20"/>
          <w:lang w:eastAsia="es-CL"/>
        </w:rPr>
        <w:drawing>
          <wp:anchor distT="0" distB="0" distL="114300" distR="114300" simplePos="0" relativeHeight="251658240" behindDoc="0" locked="0" layoutInCell="1" allowOverlap="1">
            <wp:simplePos x="0" y="0"/>
            <wp:positionH relativeFrom="margin">
              <wp:posOffset>-652780</wp:posOffset>
            </wp:positionH>
            <wp:positionV relativeFrom="margin">
              <wp:posOffset>-674370</wp:posOffset>
            </wp:positionV>
            <wp:extent cx="2148840" cy="574040"/>
            <wp:effectExtent l="0" t="0" r="381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8840"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7A8C">
        <w:rPr>
          <w:rFonts w:ascii="Arial" w:hAnsi="Arial" w:cs="Arial"/>
          <w:b/>
          <w:sz w:val="28"/>
          <w:lang w:val="en-GB"/>
        </w:rPr>
        <w:t xml:space="preserve">Standard 5. Decision Making and Analysis of Results. </w:t>
      </w:r>
    </w:p>
    <w:p w:rsidR="00097A8C" w:rsidRDefault="00097A8C" w:rsidP="00097A8C">
      <w:pPr>
        <w:jc w:val="center"/>
        <w:rPr>
          <w:rFonts w:ascii="Arial" w:hAnsi="Arial" w:cs="Arial"/>
          <w:b/>
          <w:sz w:val="28"/>
          <w:lang w:val="en-GB"/>
        </w:rPr>
      </w:pPr>
    </w:p>
    <w:p w:rsidR="00B80FAA" w:rsidRPr="000F2147" w:rsidRDefault="00B80FAA" w:rsidP="00097A8C">
      <w:pPr>
        <w:jc w:val="both"/>
        <w:rPr>
          <w:rFonts w:ascii="Arial" w:hAnsi="Arial" w:cs="Arial"/>
          <w:b/>
          <w:sz w:val="28"/>
          <w:lang w:val="en-GB"/>
        </w:rPr>
      </w:pPr>
      <w:r w:rsidRPr="000F2147">
        <w:rPr>
          <w:rFonts w:ascii="Arial" w:hAnsi="Arial" w:cs="Arial"/>
          <w:b/>
          <w:sz w:val="28"/>
          <w:lang w:val="en-GB"/>
        </w:rPr>
        <w:t xml:space="preserve">Task 1. </w:t>
      </w:r>
    </w:p>
    <w:p w:rsidR="00A72A5B" w:rsidRDefault="00CF0D68" w:rsidP="00CF0D68">
      <w:pPr>
        <w:spacing w:line="360" w:lineRule="auto"/>
        <w:jc w:val="both"/>
        <w:rPr>
          <w:rFonts w:ascii="Arial" w:hAnsi="Arial" w:cs="Arial"/>
          <w:sz w:val="24"/>
          <w:lang w:val="en-GB"/>
        </w:rPr>
      </w:pPr>
      <w:r>
        <w:rPr>
          <w:rFonts w:ascii="Arial" w:hAnsi="Arial" w:cs="Arial"/>
          <w:sz w:val="24"/>
          <w:lang w:val="en-GB"/>
        </w:rPr>
        <w:t>Some changes or adaptations were made In order to make the development of the unit, “The arts and their influence in culture”, according to the learning goals proposed.</w:t>
      </w:r>
    </w:p>
    <w:p w:rsidR="007005BE" w:rsidRDefault="00FB5C5D" w:rsidP="00CF0D68">
      <w:pPr>
        <w:spacing w:line="360" w:lineRule="auto"/>
        <w:jc w:val="both"/>
        <w:rPr>
          <w:rFonts w:ascii="Arial" w:hAnsi="Arial" w:cs="Arial"/>
          <w:b/>
          <w:sz w:val="24"/>
          <w:lang w:val="en-GB"/>
        </w:rPr>
      </w:pPr>
      <w:r>
        <w:rPr>
          <w:rFonts w:ascii="Arial" w:hAnsi="Arial" w:cs="Arial"/>
          <w:b/>
          <w:sz w:val="24"/>
          <w:lang w:val="en-GB"/>
        </w:rPr>
        <w:t>Session 3</w:t>
      </w:r>
      <w:r w:rsidR="007005BE">
        <w:rPr>
          <w:rFonts w:ascii="Arial" w:hAnsi="Arial" w:cs="Arial"/>
          <w:b/>
          <w:sz w:val="24"/>
          <w:lang w:val="en-GB"/>
        </w:rPr>
        <w:t xml:space="preserve">.  </w:t>
      </w:r>
    </w:p>
    <w:p w:rsidR="00DE7D0E" w:rsidRDefault="007005BE" w:rsidP="00CF0D68">
      <w:pPr>
        <w:spacing w:line="360" w:lineRule="auto"/>
        <w:jc w:val="both"/>
        <w:rPr>
          <w:rFonts w:ascii="Arial" w:hAnsi="Arial" w:cs="Arial"/>
          <w:sz w:val="24"/>
          <w:lang w:val="en-GB"/>
        </w:rPr>
      </w:pPr>
      <w:r>
        <w:rPr>
          <w:rFonts w:ascii="Arial" w:hAnsi="Arial" w:cs="Arial"/>
          <w:b/>
          <w:sz w:val="24"/>
          <w:lang w:val="en-GB"/>
        </w:rPr>
        <w:t xml:space="preserve">Learning Goal: </w:t>
      </w:r>
      <w:r>
        <w:rPr>
          <w:rFonts w:ascii="Arial" w:hAnsi="Arial" w:cs="Arial"/>
          <w:sz w:val="24"/>
          <w:lang w:val="en-GB"/>
        </w:rPr>
        <w:t>To comprehend general and specific information in a spoken interview about urban art.</w:t>
      </w:r>
    </w:p>
    <w:p w:rsidR="00DA1477" w:rsidRDefault="00DE7D0E" w:rsidP="00CF0D68">
      <w:pPr>
        <w:spacing w:line="360" w:lineRule="auto"/>
        <w:jc w:val="both"/>
        <w:rPr>
          <w:rFonts w:ascii="Arial" w:hAnsi="Arial" w:cs="Arial"/>
          <w:sz w:val="24"/>
          <w:lang w:val="en-GB"/>
        </w:rPr>
      </w:pPr>
      <w:r>
        <w:rPr>
          <w:rFonts w:ascii="Arial" w:hAnsi="Arial" w:cs="Arial"/>
          <w:sz w:val="24"/>
          <w:lang w:val="en-GB"/>
        </w:rPr>
        <w:t xml:space="preserve">In this lesson the first </w:t>
      </w:r>
      <w:r w:rsidR="00240739">
        <w:rPr>
          <w:rFonts w:ascii="Arial" w:hAnsi="Arial" w:cs="Arial"/>
          <w:sz w:val="24"/>
          <w:lang w:val="en-GB"/>
        </w:rPr>
        <w:t xml:space="preserve">modification </w:t>
      </w:r>
      <w:r>
        <w:rPr>
          <w:rFonts w:ascii="Arial" w:hAnsi="Arial" w:cs="Arial"/>
          <w:sz w:val="24"/>
          <w:lang w:val="en-GB"/>
        </w:rPr>
        <w:t>made had to do with the omi</w:t>
      </w:r>
      <w:r w:rsidR="00FA07FC">
        <w:rPr>
          <w:rFonts w:ascii="Arial" w:hAnsi="Arial" w:cs="Arial"/>
          <w:sz w:val="24"/>
          <w:lang w:val="en-GB"/>
        </w:rPr>
        <w:t xml:space="preserve">ssion of a reading in the introductory part of it proposed in the course book. </w:t>
      </w:r>
      <w:r w:rsidR="00E905AF">
        <w:rPr>
          <w:rFonts w:ascii="Arial" w:hAnsi="Arial" w:cs="Arial"/>
          <w:sz w:val="24"/>
          <w:lang w:val="en-GB"/>
        </w:rPr>
        <w:t>I decided to omit that reading, because of the time available for the whole lesson and the type of lesson since it was a listening lesson. I thought that the reading proposed in the course book was a little bit long for students and it should not have been in the introductory part or pre-li</w:t>
      </w:r>
      <w:r w:rsidR="007E3174">
        <w:rPr>
          <w:rFonts w:ascii="Arial" w:hAnsi="Arial" w:cs="Arial"/>
          <w:sz w:val="24"/>
          <w:lang w:val="en-GB"/>
        </w:rPr>
        <w:t xml:space="preserve">stening part since the lesson was meant to assist them on the development of listening </w:t>
      </w:r>
      <w:r w:rsidR="00240739">
        <w:rPr>
          <w:rFonts w:ascii="Arial" w:hAnsi="Arial" w:cs="Arial"/>
          <w:sz w:val="24"/>
          <w:lang w:val="en-GB"/>
        </w:rPr>
        <w:t xml:space="preserve">skills and that part specifically was just to introduce the topic and elicit students’ previous knowledge. The Second modification </w:t>
      </w:r>
      <w:r w:rsidR="00B605C8">
        <w:rPr>
          <w:rFonts w:ascii="Arial" w:hAnsi="Arial" w:cs="Arial"/>
          <w:sz w:val="24"/>
          <w:lang w:val="en-GB"/>
        </w:rPr>
        <w:t xml:space="preserve">had relation with the omission of a writing activity proposed in the course book as part of the lesson since I decided to omit this activity due to the time available </w:t>
      </w:r>
      <w:r w:rsidR="000B175A">
        <w:rPr>
          <w:rFonts w:ascii="Arial" w:hAnsi="Arial" w:cs="Arial"/>
          <w:sz w:val="24"/>
          <w:lang w:val="en-GB"/>
        </w:rPr>
        <w:t xml:space="preserve">and the time needed to do it. This decision was also made considering the level of English of students since they need more time to work on that type of activities where they have to produce something written. </w:t>
      </w:r>
      <w:r w:rsidR="00E905AF">
        <w:rPr>
          <w:rFonts w:ascii="Arial" w:hAnsi="Arial" w:cs="Arial"/>
          <w:sz w:val="24"/>
          <w:lang w:val="en-GB"/>
        </w:rPr>
        <w:t xml:space="preserve"> </w:t>
      </w:r>
      <w:r w:rsidR="00DA1477">
        <w:rPr>
          <w:rFonts w:ascii="Arial" w:hAnsi="Arial" w:cs="Arial"/>
          <w:sz w:val="24"/>
          <w:lang w:val="en-GB"/>
        </w:rPr>
        <w:t xml:space="preserve">The final thing that I modified had to do with the while-listening part since I had to play the listening more than 3 times and pause it in some parts due to the extension of it, its pronunciation speed, and its vocabulary in order to help students comprehend it. </w:t>
      </w:r>
    </w:p>
    <w:p w:rsidR="00020EEF" w:rsidRDefault="00F84B96" w:rsidP="00CF0D68">
      <w:pPr>
        <w:spacing w:line="360" w:lineRule="auto"/>
        <w:jc w:val="both"/>
        <w:rPr>
          <w:rFonts w:ascii="Arial" w:hAnsi="Arial" w:cs="Arial"/>
          <w:sz w:val="24"/>
          <w:lang w:val="en-GB"/>
        </w:rPr>
      </w:pPr>
      <w:r>
        <w:rPr>
          <w:rFonts w:ascii="Arial" w:hAnsi="Arial" w:cs="Arial"/>
          <w:sz w:val="24"/>
          <w:lang w:val="en-GB"/>
        </w:rPr>
        <w:lastRenderedPageBreak/>
        <w:t xml:space="preserve">These modifications were done based on theoretical information learned at university regarding SDL design to teach English language skills, observations during classes, and formative and summative evaluations. </w:t>
      </w:r>
    </w:p>
    <w:p w:rsidR="000F2147" w:rsidRDefault="002A024D" w:rsidP="00CF0D68">
      <w:pPr>
        <w:spacing w:line="360" w:lineRule="auto"/>
        <w:jc w:val="both"/>
        <w:rPr>
          <w:rFonts w:ascii="Arial" w:hAnsi="Arial" w:cs="Arial"/>
          <w:sz w:val="24"/>
          <w:lang w:val="en-GB"/>
        </w:rPr>
      </w:pPr>
      <w:r>
        <w:rPr>
          <w:rFonts w:ascii="Arial" w:hAnsi="Arial" w:cs="Arial"/>
          <w:sz w:val="24"/>
          <w:lang w:val="en-GB"/>
        </w:rPr>
        <w:t xml:space="preserve">It seems to me that these medications helped students to get the learning goal easier focusing on specific and doable things. </w:t>
      </w:r>
      <w:r w:rsidR="004264D8">
        <w:rPr>
          <w:rFonts w:ascii="Arial" w:hAnsi="Arial" w:cs="Arial"/>
          <w:sz w:val="24"/>
          <w:lang w:val="en-GB"/>
        </w:rPr>
        <w:t xml:space="preserve">Moreover, most of students showed good performance and results on summative evaluations. </w:t>
      </w:r>
    </w:p>
    <w:p w:rsidR="000F2147" w:rsidRDefault="000F2147" w:rsidP="00CF0D68">
      <w:pPr>
        <w:spacing w:line="360" w:lineRule="auto"/>
        <w:jc w:val="both"/>
        <w:rPr>
          <w:rFonts w:ascii="Arial" w:hAnsi="Arial" w:cs="Arial"/>
          <w:sz w:val="24"/>
          <w:lang w:val="en-GB"/>
        </w:rPr>
      </w:pPr>
    </w:p>
    <w:p w:rsidR="002A024D" w:rsidRDefault="000F2147" w:rsidP="00CF0D68">
      <w:pPr>
        <w:spacing w:line="360" w:lineRule="auto"/>
        <w:jc w:val="both"/>
        <w:rPr>
          <w:rFonts w:ascii="Arial" w:hAnsi="Arial" w:cs="Arial"/>
          <w:sz w:val="28"/>
          <w:lang w:val="en-GB"/>
        </w:rPr>
      </w:pPr>
      <w:r w:rsidRPr="000F2147">
        <w:rPr>
          <w:rFonts w:ascii="Arial" w:hAnsi="Arial" w:cs="Arial"/>
          <w:b/>
          <w:sz w:val="28"/>
          <w:lang w:val="en-GB"/>
        </w:rPr>
        <w:t xml:space="preserve">Task 2. </w:t>
      </w:r>
      <w:r w:rsidR="004264D8" w:rsidRPr="000F2147">
        <w:rPr>
          <w:rFonts w:ascii="Arial" w:hAnsi="Arial" w:cs="Arial"/>
          <w:sz w:val="28"/>
          <w:lang w:val="en-GB"/>
        </w:rPr>
        <w:t xml:space="preserve"> </w:t>
      </w:r>
      <w:r w:rsidR="002A024D" w:rsidRPr="000F2147">
        <w:rPr>
          <w:rFonts w:ascii="Arial" w:hAnsi="Arial" w:cs="Arial"/>
          <w:sz w:val="28"/>
          <w:lang w:val="en-GB"/>
        </w:rPr>
        <w:t xml:space="preserve"> </w:t>
      </w:r>
    </w:p>
    <w:p w:rsidR="000B06C4" w:rsidRDefault="000B06C4" w:rsidP="00CF0D68">
      <w:pPr>
        <w:spacing w:line="360" w:lineRule="auto"/>
        <w:jc w:val="both"/>
        <w:rPr>
          <w:rFonts w:ascii="Arial" w:hAnsi="Arial" w:cs="Arial"/>
          <w:sz w:val="24"/>
          <w:lang w:val="en-GB"/>
        </w:rPr>
      </w:pPr>
      <w:r w:rsidRPr="00316F5E">
        <w:rPr>
          <w:rFonts w:ascii="Arial" w:hAnsi="Arial" w:cs="Arial"/>
          <w:sz w:val="24"/>
          <w:lang w:val="en-GB"/>
        </w:rPr>
        <w:t>Below it is pres</w:t>
      </w:r>
      <w:r w:rsidR="00316F5E">
        <w:rPr>
          <w:rFonts w:ascii="Arial" w:hAnsi="Arial" w:cs="Arial"/>
          <w:sz w:val="24"/>
          <w:lang w:val="en-GB"/>
        </w:rPr>
        <w:t xml:space="preserve">ented the evaluation results corresponding to the 18 students of the class. First, it is carried out an analysis of each learning goal, and finally it is presented the result of the final evaluation corresponding to the general objective of the unit.  </w:t>
      </w:r>
    </w:p>
    <w:p w:rsidR="00D217B6" w:rsidRPr="00E42B0F" w:rsidRDefault="0071428F" w:rsidP="00CF0D68">
      <w:pPr>
        <w:spacing w:line="360" w:lineRule="auto"/>
        <w:jc w:val="both"/>
        <w:rPr>
          <w:rFonts w:ascii="Arial" w:hAnsi="Arial" w:cs="Arial"/>
          <w:b/>
          <w:sz w:val="24"/>
          <w:lang w:val="en-GB"/>
        </w:rPr>
      </w:pPr>
      <w:r w:rsidRPr="00E42B0F">
        <w:rPr>
          <w:rFonts w:ascii="Arial" w:hAnsi="Arial" w:cs="Arial"/>
          <w:b/>
          <w:sz w:val="24"/>
          <w:lang w:val="en-GB"/>
        </w:rPr>
        <w:t>Le</w:t>
      </w:r>
      <w:r w:rsidR="00E42B0F">
        <w:rPr>
          <w:rFonts w:ascii="Arial" w:hAnsi="Arial" w:cs="Arial"/>
          <w:b/>
          <w:sz w:val="24"/>
          <w:lang w:val="en-GB"/>
        </w:rPr>
        <w:t>arning goal evaluated in Lesson</w:t>
      </w:r>
      <w:r w:rsidRPr="00E42B0F">
        <w:rPr>
          <w:rFonts w:ascii="Arial" w:hAnsi="Arial" w:cs="Arial"/>
          <w:b/>
          <w:sz w:val="24"/>
          <w:lang w:val="en-GB"/>
        </w:rPr>
        <w:t xml:space="preserve"> 1:</w:t>
      </w:r>
    </w:p>
    <w:p w:rsidR="0071428F" w:rsidRDefault="0071428F" w:rsidP="00CF0D68">
      <w:pPr>
        <w:spacing w:line="360" w:lineRule="auto"/>
        <w:jc w:val="both"/>
        <w:rPr>
          <w:rFonts w:ascii="Arial" w:hAnsi="Arial" w:cs="Arial"/>
          <w:sz w:val="24"/>
          <w:lang w:val="en-GB"/>
        </w:rPr>
      </w:pPr>
      <w:r>
        <w:rPr>
          <w:rFonts w:ascii="Arial" w:hAnsi="Arial" w:cs="Arial"/>
          <w:b/>
          <w:sz w:val="24"/>
          <w:lang w:val="en-GB"/>
        </w:rPr>
        <w:t>-</w:t>
      </w:r>
      <w:r>
        <w:rPr>
          <w:rFonts w:ascii="Arial" w:hAnsi="Arial" w:cs="Arial"/>
          <w:sz w:val="24"/>
          <w:lang w:val="en-GB"/>
        </w:rPr>
        <w:t xml:space="preserve">To comprehend general and specific ideas in a text about </w:t>
      </w:r>
      <w:r w:rsidR="00B84481">
        <w:rPr>
          <w:rFonts w:ascii="Arial" w:hAnsi="Arial" w:cs="Arial"/>
          <w:sz w:val="24"/>
          <w:lang w:val="en-GB"/>
        </w:rPr>
        <w:t xml:space="preserve">important music festivals. </w:t>
      </w:r>
    </w:p>
    <w:p w:rsidR="00B84481" w:rsidRDefault="00B84481" w:rsidP="00CF0D68">
      <w:pPr>
        <w:spacing w:line="360" w:lineRule="auto"/>
        <w:jc w:val="both"/>
        <w:rPr>
          <w:rFonts w:ascii="Arial" w:hAnsi="Arial" w:cs="Arial"/>
          <w:sz w:val="24"/>
          <w:lang w:val="en-GB"/>
        </w:rPr>
      </w:pPr>
      <w:r>
        <w:rPr>
          <w:rFonts w:ascii="Arial" w:hAnsi="Arial" w:cs="Arial"/>
          <w:b/>
          <w:sz w:val="24"/>
          <w:lang w:val="en-GB"/>
        </w:rPr>
        <w:t xml:space="preserve">Instrument: </w:t>
      </w:r>
      <w:r>
        <w:rPr>
          <w:rFonts w:ascii="Arial" w:hAnsi="Arial" w:cs="Arial"/>
          <w:sz w:val="24"/>
          <w:lang w:val="en-GB"/>
        </w:rPr>
        <w:t xml:space="preserve">Reading activities in students’ English course book </w:t>
      </w:r>
    </w:p>
    <w:p w:rsidR="007B1C8D" w:rsidRDefault="007B1C8D" w:rsidP="00CF0D68">
      <w:pPr>
        <w:spacing w:line="360" w:lineRule="auto"/>
        <w:jc w:val="both"/>
        <w:rPr>
          <w:rFonts w:ascii="Arial" w:hAnsi="Arial" w:cs="Arial"/>
          <w:sz w:val="24"/>
          <w:lang w:val="en-GB"/>
        </w:rPr>
      </w:pPr>
      <w:r>
        <w:rPr>
          <w:rFonts w:ascii="Arial" w:hAnsi="Arial" w:cs="Arial"/>
          <w:b/>
          <w:sz w:val="24"/>
          <w:lang w:val="en-GB"/>
        </w:rPr>
        <w:t xml:space="preserve">Evaluation type: </w:t>
      </w:r>
      <w:r>
        <w:rPr>
          <w:rFonts w:ascii="Arial" w:hAnsi="Arial" w:cs="Arial"/>
          <w:sz w:val="24"/>
          <w:lang w:val="en-GB"/>
        </w:rPr>
        <w:t xml:space="preserve">Formative. </w:t>
      </w:r>
    </w:p>
    <w:tbl>
      <w:tblPr>
        <w:tblStyle w:val="Tablaconcuadrcula"/>
        <w:tblW w:w="0" w:type="auto"/>
        <w:tblLook w:val="04A0" w:firstRow="1" w:lastRow="0" w:firstColumn="1" w:lastColumn="0" w:noHBand="0" w:noVBand="1"/>
      </w:tblPr>
      <w:tblGrid>
        <w:gridCol w:w="2942"/>
        <w:gridCol w:w="3149"/>
        <w:gridCol w:w="2737"/>
      </w:tblGrid>
      <w:tr w:rsidR="00E55373" w:rsidTr="00FA6A60">
        <w:tc>
          <w:tcPr>
            <w:tcW w:w="8828" w:type="dxa"/>
            <w:gridSpan w:val="3"/>
          </w:tcPr>
          <w:p w:rsidR="00E55373" w:rsidRDefault="00E55373" w:rsidP="00E55373">
            <w:pPr>
              <w:spacing w:line="360" w:lineRule="auto"/>
              <w:jc w:val="center"/>
              <w:rPr>
                <w:rFonts w:ascii="Arial" w:hAnsi="Arial" w:cs="Arial"/>
                <w:sz w:val="24"/>
                <w:lang w:val="en-GB"/>
              </w:rPr>
            </w:pPr>
            <w:r w:rsidRPr="00E55373">
              <w:rPr>
                <w:rFonts w:ascii="Arial" w:hAnsi="Arial" w:cs="Arial"/>
                <w:b/>
                <w:sz w:val="24"/>
                <w:lang w:val="en-GB"/>
              </w:rPr>
              <w:t>Levels of Performance</w:t>
            </w:r>
          </w:p>
        </w:tc>
      </w:tr>
      <w:tr w:rsidR="00B830C1" w:rsidTr="00B830C1">
        <w:tc>
          <w:tcPr>
            <w:tcW w:w="2942" w:type="dxa"/>
          </w:tcPr>
          <w:p w:rsidR="00B830C1" w:rsidRDefault="00B830C1" w:rsidP="00B830C1">
            <w:pPr>
              <w:spacing w:line="360" w:lineRule="auto"/>
              <w:jc w:val="center"/>
              <w:rPr>
                <w:rFonts w:ascii="Arial" w:hAnsi="Arial" w:cs="Arial"/>
                <w:sz w:val="24"/>
                <w:lang w:val="en-GB"/>
              </w:rPr>
            </w:pPr>
            <w:r>
              <w:rPr>
                <w:rFonts w:ascii="Arial" w:hAnsi="Arial" w:cs="Arial"/>
                <w:sz w:val="24"/>
                <w:lang w:val="en-GB"/>
              </w:rPr>
              <w:t>Accomplished</w:t>
            </w:r>
          </w:p>
        </w:tc>
        <w:tc>
          <w:tcPr>
            <w:tcW w:w="3149" w:type="dxa"/>
          </w:tcPr>
          <w:p w:rsidR="00B830C1" w:rsidRDefault="00B830C1" w:rsidP="00CF0D68">
            <w:pPr>
              <w:spacing w:line="360" w:lineRule="auto"/>
              <w:jc w:val="both"/>
              <w:rPr>
                <w:rFonts w:ascii="Arial" w:hAnsi="Arial" w:cs="Arial"/>
                <w:sz w:val="24"/>
                <w:lang w:val="en-GB"/>
              </w:rPr>
            </w:pPr>
            <w:r>
              <w:rPr>
                <w:rFonts w:ascii="Arial" w:hAnsi="Arial" w:cs="Arial"/>
                <w:sz w:val="24"/>
                <w:lang w:val="en-GB"/>
              </w:rPr>
              <w:t>Moderately Accomplished</w:t>
            </w:r>
          </w:p>
        </w:tc>
        <w:tc>
          <w:tcPr>
            <w:tcW w:w="2737" w:type="dxa"/>
          </w:tcPr>
          <w:p w:rsidR="00B830C1" w:rsidRDefault="00B830C1" w:rsidP="00CF0D68">
            <w:pPr>
              <w:spacing w:line="360" w:lineRule="auto"/>
              <w:jc w:val="both"/>
              <w:rPr>
                <w:rFonts w:ascii="Arial" w:hAnsi="Arial" w:cs="Arial"/>
                <w:sz w:val="24"/>
                <w:lang w:val="en-GB"/>
              </w:rPr>
            </w:pPr>
            <w:r>
              <w:rPr>
                <w:rFonts w:ascii="Arial" w:hAnsi="Arial" w:cs="Arial"/>
                <w:sz w:val="24"/>
                <w:lang w:val="en-GB"/>
              </w:rPr>
              <w:t xml:space="preserve">Not Accomplished </w:t>
            </w:r>
          </w:p>
        </w:tc>
      </w:tr>
      <w:tr w:rsidR="00B830C1" w:rsidRPr="00976EFE" w:rsidTr="00B830C1">
        <w:tc>
          <w:tcPr>
            <w:tcW w:w="2942" w:type="dxa"/>
          </w:tcPr>
          <w:p w:rsidR="00B830C1" w:rsidRDefault="00B830C1" w:rsidP="00CF0D68">
            <w:pPr>
              <w:spacing w:line="360" w:lineRule="auto"/>
              <w:jc w:val="both"/>
              <w:rPr>
                <w:rFonts w:ascii="Arial" w:hAnsi="Arial" w:cs="Arial"/>
                <w:sz w:val="24"/>
                <w:lang w:val="en-GB"/>
              </w:rPr>
            </w:pPr>
            <w:r>
              <w:rPr>
                <w:rFonts w:ascii="Arial" w:hAnsi="Arial" w:cs="Arial"/>
                <w:sz w:val="24"/>
                <w:lang w:val="en-GB"/>
              </w:rPr>
              <w:t>Answers all the questions which requires a general understanding</w:t>
            </w:r>
            <w:r w:rsidR="001E3C2F">
              <w:rPr>
                <w:rFonts w:ascii="Arial" w:hAnsi="Arial" w:cs="Arial"/>
                <w:sz w:val="24"/>
                <w:lang w:val="en-GB"/>
              </w:rPr>
              <w:t xml:space="preserve"> of the</w:t>
            </w:r>
            <w:r w:rsidR="00BC3AEF">
              <w:rPr>
                <w:rFonts w:ascii="Arial" w:hAnsi="Arial" w:cs="Arial"/>
                <w:sz w:val="24"/>
                <w:lang w:val="en-GB"/>
              </w:rPr>
              <w:t xml:space="preserve"> text without difficulty and</w:t>
            </w:r>
            <w:r w:rsidR="001E3C2F">
              <w:rPr>
                <w:rFonts w:ascii="Arial" w:hAnsi="Arial" w:cs="Arial"/>
                <w:sz w:val="24"/>
                <w:lang w:val="en-GB"/>
              </w:rPr>
              <w:t xml:space="preserve"> error</w:t>
            </w:r>
            <w:r w:rsidR="00BC3AEF">
              <w:rPr>
                <w:rFonts w:ascii="Arial" w:hAnsi="Arial" w:cs="Arial"/>
                <w:sz w:val="24"/>
                <w:lang w:val="en-GB"/>
              </w:rPr>
              <w:t>s</w:t>
            </w:r>
            <w:r w:rsidR="001E3C2F">
              <w:rPr>
                <w:rFonts w:ascii="Arial" w:hAnsi="Arial" w:cs="Arial"/>
                <w:sz w:val="24"/>
                <w:lang w:val="en-GB"/>
              </w:rPr>
              <w:t xml:space="preserve">. </w:t>
            </w:r>
          </w:p>
          <w:p w:rsidR="001E3C2F" w:rsidRDefault="001E3C2F" w:rsidP="00CF0D68">
            <w:pPr>
              <w:spacing w:line="360" w:lineRule="auto"/>
              <w:jc w:val="both"/>
              <w:rPr>
                <w:rFonts w:ascii="Arial" w:hAnsi="Arial" w:cs="Arial"/>
                <w:sz w:val="24"/>
                <w:lang w:val="en-GB"/>
              </w:rPr>
            </w:pPr>
            <w:r>
              <w:rPr>
                <w:rFonts w:ascii="Arial" w:hAnsi="Arial" w:cs="Arial"/>
                <w:sz w:val="24"/>
                <w:lang w:val="en-GB"/>
              </w:rPr>
              <w:t>Answers all the questions which requires specific i</w:t>
            </w:r>
            <w:r w:rsidR="004C2BB6">
              <w:rPr>
                <w:rFonts w:ascii="Arial" w:hAnsi="Arial" w:cs="Arial"/>
                <w:sz w:val="24"/>
                <w:lang w:val="en-GB"/>
              </w:rPr>
              <w:t>nformation from</w:t>
            </w:r>
            <w:r>
              <w:rPr>
                <w:rFonts w:ascii="Arial" w:hAnsi="Arial" w:cs="Arial"/>
                <w:sz w:val="24"/>
                <w:lang w:val="en-GB"/>
              </w:rPr>
              <w:t xml:space="preserve"> the</w:t>
            </w:r>
            <w:r w:rsidR="00BC3AEF">
              <w:rPr>
                <w:rFonts w:ascii="Arial" w:hAnsi="Arial" w:cs="Arial"/>
                <w:sz w:val="24"/>
                <w:lang w:val="en-GB"/>
              </w:rPr>
              <w:t xml:space="preserve"> text </w:t>
            </w:r>
            <w:r w:rsidR="00BC3AEF">
              <w:rPr>
                <w:rFonts w:ascii="Arial" w:hAnsi="Arial" w:cs="Arial"/>
                <w:sz w:val="24"/>
                <w:lang w:val="en-GB"/>
              </w:rPr>
              <w:lastRenderedPageBreak/>
              <w:t>without difficulty and</w:t>
            </w:r>
            <w:r>
              <w:rPr>
                <w:rFonts w:ascii="Arial" w:hAnsi="Arial" w:cs="Arial"/>
                <w:sz w:val="24"/>
                <w:lang w:val="en-GB"/>
              </w:rPr>
              <w:t xml:space="preserve"> error</w:t>
            </w:r>
            <w:r w:rsidR="00BC3AEF">
              <w:rPr>
                <w:rFonts w:ascii="Arial" w:hAnsi="Arial" w:cs="Arial"/>
                <w:sz w:val="24"/>
                <w:lang w:val="en-GB"/>
              </w:rPr>
              <w:t>s</w:t>
            </w:r>
            <w:r>
              <w:rPr>
                <w:rFonts w:ascii="Arial" w:hAnsi="Arial" w:cs="Arial"/>
                <w:sz w:val="24"/>
                <w:lang w:val="en-GB"/>
              </w:rPr>
              <w:t xml:space="preserve">. </w:t>
            </w:r>
          </w:p>
        </w:tc>
        <w:tc>
          <w:tcPr>
            <w:tcW w:w="3149" w:type="dxa"/>
          </w:tcPr>
          <w:p w:rsidR="004C2BB6" w:rsidRDefault="009E28B3" w:rsidP="00CF0D68">
            <w:pPr>
              <w:spacing w:line="360" w:lineRule="auto"/>
              <w:jc w:val="both"/>
              <w:rPr>
                <w:rFonts w:ascii="Arial" w:hAnsi="Arial" w:cs="Arial"/>
                <w:sz w:val="24"/>
                <w:lang w:val="en-GB"/>
              </w:rPr>
            </w:pPr>
            <w:r>
              <w:rPr>
                <w:rFonts w:ascii="Arial" w:hAnsi="Arial" w:cs="Arial"/>
                <w:sz w:val="24"/>
                <w:lang w:val="en-GB"/>
              </w:rPr>
              <w:lastRenderedPageBreak/>
              <w:t xml:space="preserve">Answers some of the questions which requires a general understanding of the text </w:t>
            </w:r>
            <w:r w:rsidR="004C2BB6">
              <w:rPr>
                <w:rFonts w:ascii="Arial" w:hAnsi="Arial" w:cs="Arial"/>
                <w:sz w:val="24"/>
                <w:lang w:val="en-GB"/>
              </w:rPr>
              <w:t>with some difficulty and some errors.</w:t>
            </w:r>
          </w:p>
          <w:p w:rsidR="00B830C1" w:rsidRDefault="004C2BB6" w:rsidP="00CF0D68">
            <w:pPr>
              <w:spacing w:line="360" w:lineRule="auto"/>
              <w:jc w:val="both"/>
              <w:rPr>
                <w:rFonts w:ascii="Arial" w:hAnsi="Arial" w:cs="Arial"/>
                <w:sz w:val="24"/>
                <w:lang w:val="en-GB"/>
              </w:rPr>
            </w:pPr>
            <w:r>
              <w:rPr>
                <w:rFonts w:ascii="Arial" w:hAnsi="Arial" w:cs="Arial"/>
                <w:sz w:val="24"/>
                <w:lang w:val="en-GB"/>
              </w:rPr>
              <w:t xml:space="preserve">Answers some of the questions which requires specific information from </w:t>
            </w:r>
            <w:r>
              <w:rPr>
                <w:rFonts w:ascii="Arial" w:hAnsi="Arial" w:cs="Arial"/>
                <w:sz w:val="24"/>
                <w:lang w:val="en-GB"/>
              </w:rPr>
              <w:lastRenderedPageBreak/>
              <w:t xml:space="preserve">the text with difficulty and some errors.  </w:t>
            </w:r>
          </w:p>
        </w:tc>
        <w:tc>
          <w:tcPr>
            <w:tcW w:w="2737" w:type="dxa"/>
          </w:tcPr>
          <w:p w:rsidR="00B830C1" w:rsidRDefault="00AA6CF4" w:rsidP="00CF0D68">
            <w:pPr>
              <w:spacing w:line="360" w:lineRule="auto"/>
              <w:jc w:val="both"/>
              <w:rPr>
                <w:rFonts w:ascii="Arial" w:hAnsi="Arial" w:cs="Arial"/>
                <w:sz w:val="24"/>
                <w:lang w:val="en-GB"/>
              </w:rPr>
            </w:pPr>
            <w:r>
              <w:rPr>
                <w:rFonts w:ascii="Arial" w:hAnsi="Arial" w:cs="Arial"/>
                <w:sz w:val="24"/>
                <w:lang w:val="en-GB"/>
              </w:rPr>
              <w:lastRenderedPageBreak/>
              <w:t>Does</w:t>
            </w:r>
            <w:r w:rsidR="004C2BB6">
              <w:rPr>
                <w:rFonts w:ascii="Arial" w:hAnsi="Arial" w:cs="Arial"/>
                <w:sz w:val="24"/>
                <w:lang w:val="en-GB"/>
              </w:rPr>
              <w:t xml:space="preserve"> not answer any question which requires a general understanding of the text. </w:t>
            </w:r>
          </w:p>
          <w:p w:rsidR="004C2BB6" w:rsidRDefault="00AA6CF4" w:rsidP="00CF0D68">
            <w:pPr>
              <w:spacing w:line="360" w:lineRule="auto"/>
              <w:jc w:val="both"/>
              <w:rPr>
                <w:rFonts w:ascii="Arial" w:hAnsi="Arial" w:cs="Arial"/>
                <w:sz w:val="24"/>
                <w:lang w:val="en-GB"/>
              </w:rPr>
            </w:pPr>
            <w:r>
              <w:rPr>
                <w:rFonts w:ascii="Arial" w:hAnsi="Arial" w:cs="Arial"/>
                <w:sz w:val="24"/>
                <w:lang w:val="en-GB"/>
              </w:rPr>
              <w:t>Does</w:t>
            </w:r>
            <w:r w:rsidR="004C2BB6">
              <w:rPr>
                <w:rFonts w:ascii="Arial" w:hAnsi="Arial" w:cs="Arial"/>
                <w:sz w:val="24"/>
                <w:lang w:val="en-GB"/>
              </w:rPr>
              <w:t xml:space="preserve"> not answer any question which requires specific information from the text. </w:t>
            </w:r>
          </w:p>
        </w:tc>
      </w:tr>
    </w:tbl>
    <w:p w:rsidR="007B1C8D" w:rsidRPr="007B1C8D" w:rsidRDefault="007B1C8D" w:rsidP="00CF0D68">
      <w:pPr>
        <w:spacing w:line="360" w:lineRule="auto"/>
        <w:jc w:val="both"/>
        <w:rPr>
          <w:rFonts w:ascii="Arial" w:hAnsi="Arial" w:cs="Arial"/>
          <w:sz w:val="24"/>
          <w:lang w:val="en-GB"/>
        </w:rPr>
      </w:pPr>
    </w:p>
    <w:p w:rsidR="00DF13E4" w:rsidRDefault="00DE7D0E" w:rsidP="00CF0D68">
      <w:pPr>
        <w:spacing w:line="360" w:lineRule="auto"/>
        <w:jc w:val="both"/>
        <w:rPr>
          <w:rFonts w:ascii="Arial" w:hAnsi="Arial" w:cs="Arial"/>
          <w:b/>
          <w:sz w:val="24"/>
          <w:lang w:val="en-GB"/>
        </w:rPr>
      </w:pPr>
      <w:r>
        <w:rPr>
          <w:rFonts w:ascii="Arial" w:hAnsi="Arial" w:cs="Arial"/>
          <w:sz w:val="24"/>
          <w:lang w:val="en-GB"/>
        </w:rPr>
        <w:t xml:space="preserve"> </w:t>
      </w:r>
      <w:r w:rsidR="007005BE">
        <w:rPr>
          <w:rFonts w:ascii="Arial" w:hAnsi="Arial" w:cs="Arial"/>
          <w:sz w:val="24"/>
          <w:lang w:val="en-GB"/>
        </w:rPr>
        <w:t xml:space="preserve"> </w:t>
      </w:r>
      <w:r w:rsidR="00CF0D68">
        <w:rPr>
          <w:rFonts w:ascii="Arial" w:hAnsi="Arial" w:cs="Arial"/>
          <w:sz w:val="24"/>
          <w:lang w:val="en-GB"/>
        </w:rPr>
        <w:t xml:space="preserve"> </w:t>
      </w:r>
      <w:r w:rsidR="00DF13E4">
        <w:rPr>
          <w:noProof/>
          <w:lang w:eastAsia="es-CL"/>
        </w:rPr>
        <w:drawing>
          <wp:inline distT="0" distB="0" distL="0" distR="0" wp14:anchorId="45DB7543" wp14:editId="512A0564">
            <wp:extent cx="5783283" cy="2980706"/>
            <wp:effectExtent l="0" t="0" r="8255" b="101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534B" w:rsidRPr="00E31524" w:rsidRDefault="00E42B0F" w:rsidP="00176D95">
      <w:pPr>
        <w:spacing w:line="360" w:lineRule="auto"/>
        <w:jc w:val="both"/>
        <w:rPr>
          <w:rFonts w:ascii="Arial" w:hAnsi="Arial" w:cs="Arial"/>
          <w:sz w:val="28"/>
          <w:lang w:val="en-GB"/>
        </w:rPr>
      </w:pPr>
      <w:r>
        <w:rPr>
          <w:rFonts w:ascii="Arial" w:hAnsi="Arial" w:cs="Arial"/>
          <w:sz w:val="24"/>
          <w:lang w:val="en-GB"/>
        </w:rPr>
        <w:t>In this Lesson</w:t>
      </w:r>
      <w:r w:rsidR="00DF13E4">
        <w:rPr>
          <w:rFonts w:ascii="Arial" w:hAnsi="Arial" w:cs="Arial"/>
          <w:sz w:val="24"/>
          <w:lang w:val="en-GB"/>
        </w:rPr>
        <w:t xml:space="preserve"> the level of accomplishment indicates that 15 students accomplished</w:t>
      </w:r>
      <w:r w:rsidR="00176D95">
        <w:rPr>
          <w:rFonts w:ascii="Arial" w:hAnsi="Arial" w:cs="Arial"/>
          <w:sz w:val="24"/>
          <w:lang w:val="en-GB"/>
        </w:rPr>
        <w:t xml:space="preserve"> the comprehension of general and specific ideas in a text</w:t>
      </w:r>
      <w:r w:rsidR="00DF13E4">
        <w:rPr>
          <w:rFonts w:ascii="Arial" w:hAnsi="Arial" w:cs="Arial"/>
          <w:sz w:val="24"/>
          <w:lang w:val="en-GB"/>
        </w:rPr>
        <w:t xml:space="preserve">, and 3 students moderately accomplish it. </w:t>
      </w:r>
    </w:p>
    <w:p w:rsidR="0066534B" w:rsidRPr="00E31524" w:rsidRDefault="0066534B" w:rsidP="00176D95">
      <w:pPr>
        <w:spacing w:line="360" w:lineRule="auto"/>
        <w:jc w:val="both"/>
        <w:rPr>
          <w:rFonts w:ascii="Arial" w:hAnsi="Arial" w:cs="Arial"/>
          <w:b/>
          <w:sz w:val="24"/>
          <w:lang w:val="en-GB"/>
        </w:rPr>
      </w:pPr>
      <w:r w:rsidRPr="00E31524">
        <w:rPr>
          <w:rFonts w:ascii="Arial" w:hAnsi="Arial" w:cs="Arial"/>
          <w:b/>
          <w:sz w:val="24"/>
          <w:lang w:val="en-GB"/>
        </w:rPr>
        <w:t xml:space="preserve">Learning Goal evaluated </w:t>
      </w:r>
      <w:r w:rsidR="00E42B0F">
        <w:rPr>
          <w:rFonts w:ascii="Arial" w:hAnsi="Arial" w:cs="Arial"/>
          <w:b/>
          <w:sz w:val="24"/>
          <w:lang w:val="en-GB"/>
        </w:rPr>
        <w:t>in Lesson</w:t>
      </w:r>
      <w:r w:rsidRPr="00E31524">
        <w:rPr>
          <w:rFonts w:ascii="Arial" w:hAnsi="Arial" w:cs="Arial"/>
          <w:b/>
          <w:sz w:val="24"/>
          <w:lang w:val="en-GB"/>
        </w:rPr>
        <w:t xml:space="preserve"> 2:</w:t>
      </w:r>
    </w:p>
    <w:p w:rsidR="0052151A" w:rsidRDefault="0052151A" w:rsidP="00176D95">
      <w:pPr>
        <w:spacing w:line="360" w:lineRule="auto"/>
        <w:jc w:val="both"/>
        <w:rPr>
          <w:rFonts w:ascii="Arial" w:hAnsi="Arial" w:cs="Arial"/>
          <w:sz w:val="24"/>
          <w:lang w:val="en-GB"/>
        </w:rPr>
      </w:pPr>
      <w:r>
        <w:rPr>
          <w:rFonts w:ascii="Arial" w:hAnsi="Arial" w:cs="Arial"/>
          <w:sz w:val="24"/>
          <w:lang w:val="en-GB"/>
        </w:rPr>
        <w:t xml:space="preserve">-To comprehend specific information in a spoken quiz related to musical genres. </w:t>
      </w:r>
    </w:p>
    <w:p w:rsidR="00B80FAA" w:rsidRDefault="0052151A" w:rsidP="00176D95">
      <w:pPr>
        <w:spacing w:line="360" w:lineRule="auto"/>
        <w:jc w:val="both"/>
        <w:rPr>
          <w:rFonts w:ascii="Arial" w:hAnsi="Arial" w:cs="Arial"/>
          <w:sz w:val="24"/>
          <w:lang w:val="en-GB"/>
        </w:rPr>
      </w:pPr>
      <w:r>
        <w:rPr>
          <w:rFonts w:ascii="Arial" w:hAnsi="Arial" w:cs="Arial"/>
          <w:sz w:val="24"/>
          <w:lang w:val="en-GB"/>
        </w:rPr>
        <w:t xml:space="preserve">-To express personal opinions and preferences about music. </w:t>
      </w:r>
      <w:r w:rsidR="00DF13E4">
        <w:rPr>
          <w:rFonts w:ascii="Arial" w:hAnsi="Arial" w:cs="Arial"/>
          <w:sz w:val="24"/>
          <w:lang w:val="en-GB"/>
        </w:rPr>
        <w:t xml:space="preserve">  </w:t>
      </w:r>
    </w:p>
    <w:p w:rsidR="00E31524" w:rsidRDefault="00F65DB5" w:rsidP="00176D95">
      <w:pPr>
        <w:spacing w:line="360" w:lineRule="auto"/>
        <w:jc w:val="both"/>
        <w:rPr>
          <w:rFonts w:ascii="Arial" w:hAnsi="Arial" w:cs="Arial"/>
          <w:sz w:val="24"/>
          <w:lang w:val="en-GB"/>
        </w:rPr>
      </w:pPr>
      <w:r>
        <w:rPr>
          <w:rFonts w:ascii="Arial" w:hAnsi="Arial" w:cs="Arial"/>
          <w:b/>
          <w:sz w:val="24"/>
          <w:lang w:val="en-GB"/>
        </w:rPr>
        <w:t xml:space="preserve">Instrument: </w:t>
      </w:r>
      <w:r>
        <w:rPr>
          <w:rFonts w:ascii="Arial" w:hAnsi="Arial" w:cs="Arial"/>
          <w:sz w:val="24"/>
          <w:lang w:val="en-GB"/>
        </w:rPr>
        <w:t xml:space="preserve">Listening activities in students’ English course book. </w:t>
      </w:r>
    </w:p>
    <w:p w:rsidR="00F13D97" w:rsidRDefault="00F13D97" w:rsidP="00176D95">
      <w:pPr>
        <w:spacing w:line="360" w:lineRule="auto"/>
        <w:jc w:val="both"/>
        <w:rPr>
          <w:rFonts w:ascii="Arial" w:hAnsi="Arial" w:cs="Arial"/>
          <w:sz w:val="24"/>
          <w:lang w:val="en-GB"/>
        </w:rPr>
      </w:pPr>
      <w:r>
        <w:rPr>
          <w:rFonts w:ascii="Arial" w:hAnsi="Arial" w:cs="Arial"/>
          <w:b/>
          <w:sz w:val="24"/>
          <w:lang w:val="en-GB"/>
        </w:rPr>
        <w:t xml:space="preserve">Evaluation Type: </w:t>
      </w:r>
      <w:r>
        <w:rPr>
          <w:rFonts w:ascii="Arial" w:hAnsi="Arial" w:cs="Arial"/>
          <w:sz w:val="24"/>
          <w:lang w:val="en-GB"/>
        </w:rPr>
        <w:t xml:space="preserve">Formative. </w:t>
      </w:r>
    </w:p>
    <w:tbl>
      <w:tblPr>
        <w:tblStyle w:val="Tablaconcuadrcula"/>
        <w:tblW w:w="0" w:type="auto"/>
        <w:tblLook w:val="04A0" w:firstRow="1" w:lastRow="0" w:firstColumn="1" w:lastColumn="0" w:noHBand="0" w:noVBand="1"/>
      </w:tblPr>
      <w:tblGrid>
        <w:gridCol w:w="2942"/>
        <w:gridCol w:w="3149"/>
        <w:gridCol w:w="2737"/>
      </w:tblGrid>
      <w:tr w:rsidR="00DE2F85" w:rsidTr="00A66A29">
        <w:tc>
          <w:tcPr>
            <w:tcW w:w="8828" w:type="dxa"/>
            <w:gridSpan w:val="3"/>
          </w:tcPr>
          <w:p w:rsidR="00DE2F85" w:rsidRPr="00DE2F85" w:rsidRDefault="00DE2F85" w:rsidP="00DE2F85">
            <w:pPr>
              <w:spacing w:line="360" w:lineRule="auto"/>
              <w:jc w:val="center"/>
              <w:rPr>
                <w:rFonts w:ascii="Arial" w:hAnsi="Arial" w:cs="Arial"/>
                <w:b/>
                <w:sz w:val="24"/>
                <w:lang w:val="en-GB"/>
              </w:rPr>
            </w:pPr>
            <w:r>
              <w:rPr>
                <w:rFonts w:ascii="Arial" w:hAnsi="Arial" w:cs="Arial"/>
                <w:b/>
                <w:sz w:val="24"/>
                <w:lang w:val="en-GB"/>
              </w:rPr>
              <w:t>Levels of Performance</w:t>
            </w:r>
          </w:p>
        </w:tc>
      </w:tr>
      <w:tr w:rsidR="004A741E" w:rsidTr="00D9368B">
        <w:tc>
          <w:tcPr>
            <w:tcW w:w="2942" w:type="dxa"/>
          </w:tcPr>
          <w:p w:rsidR="004A741E" w:rsidRDefault="004A741E" w:rsidP="00D9368B">
            <w:pPr>
              <w:spacing w:line="360" w:lineRule="auto"/>
              <w:jc w:val="center"/>
              <w:rPr>
                <w:rFonts w:ascii="Arial" w:hAnsi="Arial" w:cs="Arial"/>
                <w:sz w:val="24"/>
                <w:lang w:val="en-GB"/>
              </w:rPr>
            </w:pPr>
            <w:r>
              <w:rPr>
                <w:rFonts w:ascii="Arial" w:hAnsi="Arial" w:cs="Arial"/>
                <w:sz w:val="24"/>
                <w:lang w:val="en-GB"/>
              </w:rPr>
              <w:t>Accomplished</w:t>
            </w:r>
          </w:p>
        </w:tc>
        <w:tc>
          <w:tcPr>
            <w:tcW w:w="3149" w:type="dxa"/>
          </w:tcPr>
          <w:p w:rsidR="004A741E" w:rsidRDefault="004A741E" w:rsidP="00D9368B">
            <w:pPr>
              <w:spacing w:line="360" w:lineRule="auto"/>
              <w:jc w:val="both"/>
              <w:rPr>
                <w:rFonts w:ascii="Arial" w:hAnsi="Arial" w:cs="Arial"/>
                <w:sz w:val="24"/>
                <w:lang w:val="en-GB"/>
              </w:rPr>
            </w:pPr>
            <w:r>
              <w:rPr>
                <w:rFonts w:ascii="Arial" w:hAnsi="Arial" w:cs="Arial"/>
                <w:sz w:val="24"/>
                <w:lang w:val="en-GB"/>
              </w:rPr>
              <w:t>Moderately Accomplished</w:t>
            </w:r>
          </w:p>
        </w:tc>
        <w:tc>
          <w:tcPr>
            <w:tcW w:w="2737" w:type="dxa"/>
          </w:tcPr>
          <w:p w:rsidR="004A741E" w:rsidRDefault="004A741E" w:rsidP="00D9368B">
            <w:pPr>
              <w:spacing w:line="360" w:lineRule="auto"/>
              <w:jc w:val="both"/>
              <w:rPr>
                <w:rFonts w:ascii="Arial" w:hAnsi="Arial" w:cs="Arial"/>
                <w:sz w:val="24"/>
                <w:lang w:val="en-GB"/>
              </w:rPr>
            </w:pPr>
            <w:r>
              <w:rPr>
                <w:rFonts w:ascii="Arial" w:hAnsi="Arial" w:cs="Arial"/>
                <w:sz w:val="24"/>
                <w:lang w:val="en-GB"/>
              </w:rPr>
              <w:t xml:space="preserve">Not Accomplished </w:t>
            </w:r>
          </w:p>
        </w:tc>
      </w:tr>
      <w:tr w:rsidR="004A741E" w:rsidRPr="00976EFE" w:rsidTr="00D9368B">
        <w:tc>
          <w:tcPr>
            <w:tcW w:w="2942" w:type="dxa"/>
          </w:tcPr>
          <w:p w:rsidR="004A741E" w:rsidRDefault="00451B8B" w:rsidP="00D9368B">
            <w:pPr>
              <w:spacing w:line="360" w:lineRule="auto"/>
              <w:jc w:val="both"/>
              <w:rPr>
                <w:rFonts w:ascii="Arial" w:hAnsi="Arial" w:cs="Arial"/>
                <w:sz w:val="24"/>
                <w:lang w:val="en-GB"/>
              </w:rPr>
            </w:pPr>
            <w:r>
              <w:rPr>
                <w:rFonts w:ascii="Arial" w:hAnsi="Arial" w:cs="Arial"/>
                <w:sz w:val="24"/>
                <w:lang w:val="en-GB"/>
              </w:rPr>
              <w:t xml:space="preserve">Answers all the questions and complete the missing </w:t>
            </w:r>
            <w:r>
              <w:rPr>
                <w:rFonts w:ascii="Arial" w:hAnsi="Arial" w:cs="Arial"/>
                <w:sz w:val="24"/>
                <w:lang w:val="en-GB"/>
              </w:rPr>
              <w:lastRenderedPageBreak/>
              <w:t xml:space="preserve">information according to specific details without difficulty and errors. </w:t>
            </w:r>
          </w:p>
          <w:p w:rsidR="00451B8B" w:rsidRDefault="002A2972" w:rsidP="00D9368B">
            <w:pPr>
              <w:spacing w:line="360" w:lineRule="auto"/>
              <w:jc w:val="both"/>
              <w:rPr>
                <w:rFonts w:ascii="Arial" w:hAnsi="Arial" w:cs="Arial"/>
                <w:sz w:val="24"/>
                <w:lang w:val="en-GB"/>
              </w:rPr>
            </w:pPr>
            <w:r>
              <w:rPr>
                <w:rFonts w:ascii="Arial" w:hAnsi="Arial" w:cs="Arial"/>
                <w:sz w:val="24"/>
                <w:lang w:val="en-GB"/>
              </w:rPr>
              <w:t>E</w:t>
            </w:r>
            <w:r w:rsidR="00451B8B">
              <w:rPr>
                <w:rFonts w:ascii="Arial" w:hAnsi="Arial" w:cs="Arial"/>
                <w:sz w:val="24"/>
                <w:lang w:val="en-GB"/>
              </w:rPr>
              <w:t>xpress</w:t>
            </w:r>
            <w:r>
              <w:rPr>
                <w:rFonts w:ascii="Arial" w:hAnsi="Arial" w:cs="Arial"/>
                <w:sz w:val="24"/>
                <w:lang w:val="en-GB"/>
              </w:rPr>
              <w:t xml:space="preserve"> personal opinions and preferences without difficulty and errors. </w:t>
            </w:r>
          </w:p>
        </w:tc>
        <w:tc>
          <w:tcPr>
            <w:tcW w:w="3149" w:type="dxa"/>
          </w:tcPr>
          <w:p w:rsidR="004A741E" w:rsidRDefault="004A741E" w:rsidP="00D9368B">
            <w:pPr>
              <w:spacing w:line="360" w:lineRule="auto"/>
              <w:jc w:val="both"/>
              <w:rPr>
                <w:rFonts w:ascii="Arial" w:hAnsi="Arial" w:cs="Arial"/>
                <w:sz w:val="24"/>
                <w:lang w:val="en-GB"/>
              </w:rPr>
            </w:pPr>
            <w:r>
              <w:rPr>
                <w:rFonts w:ascii="Arial" w:hAnsi="Arial" w:cs="Arial"/>
                <w:sz w:val="24"/>
                <w:lang w:val="en-GB"/>
              </w:rPr>
              <w:lastRenderedPageBreak/>
              <w:t xml:space="preserve"> </w:t>
            </w:r>
            <w:r w:rsidR="002A2972">
              <w:rPr>
                <w:rFonts w:ascii="Arial" w:hAnsi="Arial" w:cs="Arial"/>
                <w:sz w:val="24"/>
                <w:lang w:val="en-GB"/>
              </w:rPr>
              <w:t xml:space="preserve">Answers some of the questions and complete </w:t>
            </w:r>
            <w:r w:rsidR="002A2972">
              <w:rPr>
                <w:rFonts w:ascii="Arial" w:hAnsi="Arial" w:cs="Arial"/>
                <w:sz w:val="24"/>
                <w:lang w:val="en-GB"/>
              </w:rPr>
              <w:lastRenderedPageBreak/>
              <w:t xml:space="preserve">some of the missing information according to specific details with difficulty and errors. </w:t>
            </w:r>
          </w:p>
          <w:p w:rsidR="002A2972" w:rsidRDefault="002A2972" w:rsidP="00D9368B">
            <w:pPr>
              <w:spacing w:line="360" w:lineRule="auto"/>
              <w:jc w:val="both"/>
              <w:rPr>
                <w:rFonts w:ascii="Arial" w:hAnsi="Arial" w:cs="Arial"/>
                <w:sz w:val="24"/>
                <w:lang w:val="en-GB"/>
              </w:rPr>
            </w:pPr>
            <w:r>
              <w:rPr>
                <w:rFonts w:ascii="Arial" w:hAnsi="Arial" w:cs="Arial"/>
                <w:sz w:val="24"/>
                <w:lang w:val="en-GB"/>
              </w:rPr>
              <w:t xml:space="preserve">Express personal opinions and preferences with difficulty and errors. </w:t>
            </w:r>
          </w:p>
        </w:tc>
        <w:tc>
          <w:tcPr>
            <w:tcW w:w="2737" w:type="dxa"/>
          </w:tcPr>
          <w:p w:rsidR="004A741E" w:rsidRDefault="004A741E" w:rsidP="00D9368B">
            <w:pPr>
              <w:spacing w:line="360" w:lineRule="auto"/>
              <w:jc w:val="both"/>
              <w:rPr>
                <w:rFonts w:ascii="Arial" w:hAnsi="Arial" w:cs="Arial"/>
                <w:sz w:val="24"/>
                <w:lang w:val="en-GB"/>
              </w:rPr>
            </w:pPr>
            <w:r>
              <w:rPr>
                <w:rFonts w:ascii="Arial" w:hAnsi="Arial" w:cs="Arial"/>
                <w:sz w:val="24"/>
                <w:lang w:val="en-GB"/>
              </w:rPr>
              <w:lastRenderedPageBreak/>
              <w:t xml:space="preserve"> </w:t>
            </w:r>
            <w:r w:rsidR="00AA6CF4">
              <w:rPr>
                <w:rFonts w:ascii="Arial" w:hAnsi="Arial" w:cs="Arial"/>
                <w:sz w:val="24"/>
                <w:lang w:val="en-GB"/>
              </w:rPr>
              <w:t xml:space="preserve">Does not answer the questions and does not </w:t>
            </w:r>
            <w:r w:rsidR="00AA6CF4">
              <w:rPr>
                <w:rFonts w:ascii="Arial" w:hAnsi="Arial" w:cs="Arial"/>
                <w:sz w:val="24"/>
                <w:lang w:val="en-GB"/>
              </w:rPr>
              <w:lastRenderedPageBreak/>
              <w:t>complete the missing information</w:t>
            </w:r>
            <w:r w:rsidR="008B1640">
              <w:rPr>
                <w:rFonts w:ascii="Arial" w:hAnsi="Arial" w:cs="Arial"/>
                <w:sz w:val="24"/>
                <w:lang w:val="en-GB"/>
              </w:rPr>
              <w:t xml:space="preserve">. </w:t>
            </w:r>
          </w:p>
          <w:p w:rsidR="008B1640" w:rsidRDefault="008B1640" w:rsidP="00D9368B">
            <w:pPr>
              <w:spacing w:line="360" w:lineRule="auto"/>
              <w:jc w:val="both"/>
              <w:rPr>
                <w:rFonts w:ascii="Arial" w:hAnsi="Arial" w:cs="Arial"/>
                <w:sz w:val="24"/>
                <w:lang w:val="en-GB"/>
              </w:rPr>
            </w:pPr>
            <w:r>
              <w:rPr>
                <w:rFonts w:ascii="Arial" w:hAnsi="Arial" w:cs="Arial"/>
                <w:sz w:val="24"/>
                <w:lang w:val="en-GB"/>
              </w:rPr>
              <w:t xml:space="preserve">Does not express personal opinions and preferences. </w:t>
            </w:r>
          </w:p>
        </w:tc>
      </w:tr>
    </w:tbl>
    <w:p w:rsidR="004A741E" w:rsidRDefault="004A741E" w:rsidP="00176D95">
      <w:pPr>
        <w:spacing w:line="360" w:lineRule="auto"/>
        <w:jc w:val="both"/>
        <w:rPr>
          <w:rFonts w:ascii="Arial" w:hAnsi="Arial" w:cs="Arial"/>
          <w:sz w:val="24"/>
          <w:lang w:val="en-GB"/>
        </w:rPr>
      </w:pPr>
    </w:p>
    <w:p w:rsidR="002658F8" w:rsidRDefault="004C0A38" w:rsidP="00176D95">
      <w:pPr>
        <w:spacing w:line="360" w:lineRule="auto"/>
        <w:jc w:val="both"/>
        <w:rPr>
          <w:rFonts w:ascii="Arial" w:hAnsi="Arial" w:cs="Arial"/>
          <w:sz w:val="24"/>
          <w:lang w:val="en-GB"/>
        </w:rPr>
      </w:pPr>
      <w:r>
        <w:rPr>
          <w:noProof/>
          <w:lang w:eastAsia="es-CL"/>
        </w:rPr>
        <w:drawing>
          <wp:inline distT="0" distB="0" distL="0" distR="0" wp14:anchorId="06EE9EF7" wp14:editId="59B05E8C">
            <wp:extent cx="5569527" cy="2861953"/>
            <wp:effectExtent l="0" t="0" r="12700" b="146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14FE" w:rsidRDefault="00E42B0F" w:rsidP="008659B0">
      <w:pPr>
        <w:spacing w:line="360" w:lineRule="auto"/>
        <w:jc w:val="both"/>
        <w:rPr>
          <w:rFonts w:ascii="Arial" w:hAnsi="Arial" w:cs="Arial"/>
          <w:sz w:val="24"/>
          <w:lang w:val="en-GB"/>
        </w:rPr>
      </w:pPr>
      <w:r>
        <w:rPr>
          <w:rFonts w:ascii="Arial" w:hAnsi="Arial" w:cs="Arial"/>
          <w:sz w:val="24"/>
          <w:lang w:val="en-GB"/>
        </w:rPr>
        <w:t>In this Lesson</w:t>
      </w:r>
      <w:r w:rsidR="002658F8">
        <w:rPr>
          <w:rFonts w:ascii="Arial" w:hAnsi="Arial" w:cs="Arial"/>
          <w:sz w:val="24"/>
          <w:lang w:val="en-GB"/>
        </w:rPr>
        <w:t xml:space="preserve"> </w:t>
      </w:r>
      <w:r w:rsidR="00825A39">
        <w:rPr>
          <w:rFonts w:ascii="Arial" w:hAnsi="Arial" w:cs="Arial"/>
          <w:sz w:val="24"/>
          <w:lang w:val="en-GB"/>
        </w:rPr>
        <w:t>It was expected that students comprehend</w:t>
      </w:r>
      <w:r w:rsidR="00C3017A">
        <w:rPr>
          <w:rFonts w:ascii="Arial" w:hAnsi="Arial" w:cs="Arial"/>
          <w:sz w:val="24"/>
          <w:lang w:val="en-GB"/>
        </w:rPr>
        <w:t xml:space="preserve"> </w:t>
      </w:r>
      <w:r w:rsidR="00371E48">
        <w:rPr>
          <w:rFonts w:ascii="Arial" w:hAnsi="Arial" w:cs="Arial"/>
          <w:sz w:val="24"/>
          <w:lang w:val="en-GB"/>
        </w:rPr>
        <w:t xml:space="preserve">specific information in a spoken quiz and express their personal opinions; However,  </w:t>
      </w:r>
      <w:r w:rsidR="002658F8">
        <w:rPr>
          <w:rFonts w:ascii="Arial" w:hAnsi="Arial" w:cs="Arial"/>
          <w:sz w:val="24"/>
          <w:lang w:val="en-GB"/>
        </w:rPr>
        <w:t>the level of accomplishment indicates that 12 students</w:t>
      </w:r>
      <w:r w:rsidR="00371E48">
        <w:rPr>
          <w:rFonts w:ascii="Arial" w:hAnsi="Arial" w:cs="Arial"/>
          <w:sz w:val="24"/>
          <w:lang w:val="en-GB"/>
        </w:rPr>
        <w:t xml:space="preserve"> did it appropriately,</w:t>
      </w:r>
      <w:r w:rsidR="002658F8">
        <w:rPr>
          <w:rFonts w:ascii="Arial" w:hAnsi="Arial" w:cs="Arial"/>
          <w:sz w:val="24"/>
          <w:lang w:val="en-GB"/>
        </w:rPr>
        <w:t xml:space="preserve"> 3 students moderately accompli</w:t>
      </w:r>
      <w:r w:rsidR="00371E48">
        <w:rPr>
          <w:rFonts w:ascii="Arial" w:hAnsi="Arial" w:cs="Arial"/>
          <w:sz w:val="24"/>
          <w:lang w:val="en-GB"/>
        </w:rPr>
        <w:t>shed it</w:t>
      </w:r>
      <w:r w:rsidR="008659B0">
        <w:rPr>
          <w:rFonts w:ascii="Arial" w:hAnsi="Arial" w:cs="Arial"/>
          <w:sz w:val="24"/>
          <w:lang w:val="en-GB"/>
        </w:rPr>
        <w:t>, and 3 of t</w:t>
      </w:r>
      <w:r w:rsidR="00371E48">
        <w:rPr>
          <w:rFonts w:ascii="Arial" w:hAnsi="Arial" w:cs="Arial"/>
          <w:sz w:val="24"/>
          <w:lang w:val="en-GB"/>
        </w:rPr>
        <w:t>hem did not accomplished it as expected</w:t>
      </w:r>
      <w:r w:rsidR="008659B0">
        <w:rPr>
          <w:rFonts w:ascii="Arial" w:hAnsi="Arial" w:cs="Arial"/>
          <w:sz w:val="24"/>
          <w:lang w:val="en-GB"/>
        </w:rPr>
        <w:t>.</w:t>
      </w:r>
    </w:p>
    <w:p w:rsidR="006B14FE" w:rsidRDefault="006B14FE" w:rsidP="008659B0">
      <w:pPr>
        <w:spacing w:line="360" w:lineRule="auto"/>
        <w:jc w:val="both"/>
        <w:rPr>
          <w:rFonts w:ascii="Arial" w:hAnsi="Arial" w:cs="Arial"/>
          <w:b/>
          <w:sz w:val="24"/>
          <w:lang w:val="en-GB"/>
        </w:rPr>
      </w:pPr>
      <w:r>
        <w:rPr>
          <w:rFonts w:ascii="Arial" w:hAnsi="Arial" w:cs="Arial"/>
          <w:b/>
          <w:sz w:val="24"/>
          <w:lang w:val="en-GB"/>
        </w:rPr>
        <w:t xml:space="preserve">Learning Goals evaluated in Lesson 3. </w:t>
      </w:r>
    </w:p>
    <w:p w:rsidR="00AD5CFB" w:rsidRDefault="006B14FE" w:rsidP="008659B0">
      <w:pPr>
        <w:spacing w:line="360" w:lineRule="auto"/>
        <w:jc w:val="both"/>
        <w:rPr>
          <w:rFonts w:ascii="Arial" w:hAnsi="Arial" w:cs="Arial"/>
          <w:sz w:val="24"/>
          <w:lang w:val="en-GB"/>
        </w:rPr>
      </w:pPr>
      <w:r>
        <w:rPr>
          <w:rFonts w:ascii="Arial" w:hAnsi="Arial" w:cs="Arial"/>
          <w:sz w:val="24"/>
          <w:lang w:val="en-GB"/>
        </w:rPr>
        <w:t>-</w:t>
      </w:r>
      <w:r w:rsidR="00AD5CFB">
        <w:rPr>
          <w:rFonts w:ascii="Arial" w:hAnsi="Arial" w:cs="Arial"/>
          <w:sz w:val="24"/>
          <w:lang w:val="en-GB"/>
        </w:rPr>
        <w:t>To comprehend general and specific information in a spoken interview about urban art.</w:t>
      </w:r>
    </w:p>
    <w:p w:rsidR="00AD5CFB" w:rsidRDefault="00AD5CFB" w:rsidP="008659B0">
      <w:pPr>
        <w:spacing w:line="360" w:lineRule="auto"/>
        <w:jc w:val="both"/>
        <w:rPr>
          <w:rFonts w:ascii="Arial" w:hAnsi="Arial" w:cs="Arial"/>
          <w:sz w:val="24"/>
          <w:lang w:val="en-GB"/>
        </w:rPr>
      </w:pPr>
      <w:r>
        <w:rPr>
          <w:rFonts w:ascii="Arial" w:hAnsi="Arial" w:cs="Arial"/>
          <w:sz w:val="24"/>
          <w:lang w:val="en-GB"/>
        </w:rPr>
        <w:t xml:space="preserve">-To express preferences regarding some activities utilizing likes and dislikes expressions. </w:t>
      </w:r>
    </w:p>
    <w:p w:rsidR="00D614FB" w:rsidRDefault="00AD5CFB" w:rsidP="008659B0">
      <w:pPr>
        <w:spacing w:line="360" w:lineRule="auto"/>
        <w:jc w:val="both"/>
        <w:rPr>
          <w:rFonts w:ascii="Arial" w:hAnsi="Arial" w:cs="Arial"/>
          <w:sz w:val="24"/>
          <w:lang w:val="en-GB"/>
        </w:rPr>
      </w:pPr>
      <w:r>
        <w:rPr>
          <w:rFonts w:ascii="Arial" w:hAnsi="Arial" w:cs="Arial"/>
          <w:b/>
          <w:sz w:val="24"/>
          <w:lang w:val="en-GB"/>
        </w:rPr>
        <w:t xml:space="preserve">Instrument: </w:t>
      </w:r>
      <w:r>
        <w:rPr>
          <w:rFonts w:ascii="Arial" w:hAnsi="Arial" w:cs="Arial"/>
          <w:sz w:val="24"/>
          <w:lang w:val="en-GB"/>
        </w:rPr>
        <w:t xml:space="preserve">Activities in the students’ English course book. </w:t>
      </w:r>
    </w:p>
    <w:p w:rsidR="00E55373" w:rsidRDefault="00D614FB" w:rsidP="008659B0">
      <w:pPr>
        <w:spacing w:line="360" w:lineRule="auto"/>
        <w:jc w:val="both"/>
        <w:rPr>
          <w:rFonts w:ascii="Arial" w:hAnsi="Arial" w:cs="Arial"/>
          <w:sz w:val="24"/>
          <w:lang w:val="en-GB"/>
        </w:rPr>
      </w:pPr>
      <w:r>
        <w:rPr>
          <w:rFonts w:ascii="Arial" w:hAnsi="Arial" w:cs="Arial"/>
          <w:b/>
          <w:sz w:val="24"/>
          <w:lang w:val="en-GB"/>
        </w:rPr>
        <w:lastRenderedPageBreak/>
        <w:t xml:space="preserve">Evaluation Type: </w:t>
      </w:r>
      <w:r>
        <w:rPr>
          <w:rFonts w:ascii="Arial" w:hAnsi="Arial" w:cs="Arial"/>
          <w:sz w:val="24"/>
          <w:lang w:val="en-GB"/>
        </w:rPr>
        <w:t xml:space="preserve">Formative. </w:t>
      </w:r>
    </w:p>
    <w:tbl>
      <w:tblPr>
        <w:tblStyle w:val="Tablaconcuadrcula"/>
        <w:tblW w:w="0" w:type="auto"/>
        <w:tblLook w:val="04A0" w:firstRow="1" w:lastRow="0" w:firstColumn="1" w:lastColumn="0" w:noHBand="0" w:noVBand="1"/>
      </w:tblPr>
      <w:tblGrid>
        <w:gridCol w:w="2942"/>
        <w:gridCol w:w="3149"/>
        <w:gridCol w:w="2737"/>
      </w:tblGrid>
      <w:tr w:rsidR="00DE2F85" w:rsidTr="00CA25F5">
        <w:tc>
          <w:tcPr>
            <w:tcW w:w="8828" w:type="dxa"/>
            <w:gridSpan w:val="3"/>
          </w:tcPr>
          <w:p w:rsidR="00DE2F85" w:rsidRPr="00DE2F85" w:rsidRDefault="00DE2F85" w:rsidP="00DE2F85">
            <w:pPr>
              <w:spacing w:line="360" w:lineRule="auto"/>
              <w:jc w:val="center"/>
              <w:rPr>
                <w:rFonts w:ascii="Arial" w:hAnsi="Arial" w:cs="Arial"/>
                <w:b/>
                <w:sz w:val="24"/>
                <w:lang w:val="en-GB"/>
              </w:rPr>
            </w:pPr>
            <w:r>
              <w:rPr>
                <w:rFonts w:ascii="Arial" w:hAnsi="Arial" w:cs="Arial"/>
                <w:b/>
                <w:sz w:val="24"/>
                <w:lang w:val="en-GB"/>
              </w:rPr>
              <w:t>Levels of Performance</w:t>
            </w:r>
          </w:p>
        </w:tc>
      </w:tr>
      <w:tr w:rsidR="00E55373" w:rsidTr="009C4F26">
        <w:tc>
          <w:tcPr>
            <w:tcW w:w="2942" w:type="dxa"/>
          </w:tcPr>
          <w:p w:rsidR="00E55373" w:rsidRDefault="00E55373" w:rsidP="009C4F26">
            <w:pPr>
              <w:spacing w:line="360" w:lineRule="auto"/>
              <w:jc w:val="center"/>
              <w:rPr>
                <w:rFonts w:ascii="Arial" w:hAnsi="Arial" w:cs="Arial"/>
                <w:sz w:val="24"/>
                <w:lang w:val="en-GB"/>
              </w:rPr>
            </w:pPr>
            <w:r>
              <w:rPr>
                <w:rFonts w:ascii="Arial" w:hAnsi="Arial" w:cs="Arial"/>
                <w:sz w:val="24"/>
                <w:lang w:val="en-GB"/>
              </w:rPr>
              <w:t>Accomplished</w:t>
            </w:r>
          </w:p>
        </w:tc>
        <w:tc>
          <w:tcPr>
            <w:tcW w:w="3149" w:type="dxa"/>
          </w:tcPr>
          <w:p w:rsidR="00E55373" w:rsidRDefault="00E55373" w:rsidP="009C4F26">
            <w:pPr>
              <w:spacing w:line="360" w:lineRule="auto"/>
              <w:jc w:val="both"/>
              <w:rPr>
                <w:rFonts w:ascii="Arial" w:hAnsi="Arial" w:cs="Arial"/>
                <w:sz w:val="24"/>
                <w:lang w:val="en-GB"/>
              </w:rPr>
            </w:pPr>
            <w:r>
              <w:rPr>
                <w:rFonts w:ascii="Arial" w:hAnsi="Arial" w:cs="Arial"/>
                <w:sz w:val="24"/>
                <w:lang w:val="en-GB"/>
              </w:rPr>
              <w:t>Moderately Accomplished</w:t>
            </w:r>
          </w:p>
        </w:tc>
        <w:tc>
          <w:tcPr>
            <w:tcW w:w="2737" w:type="dxa"/>
          </w:tcPr>
          <w:p w:rsidR="00E55373" w:rsidRDefault="00E55373" w:rsidP="009C4F26">
            <w:pPr>
              <w:spacing w:line="360" w:lineRule="auto"/>
              <w:jc w:val="both"/>
              <w:rPr>
                <w:rFonts w:ascii="Arial" w:hAnsi="Arial" w:cs="Arial"/>
                <w:sz w:val="24"/>
                <w:lang w:val="en-GB"/>
              </w:rPr>
            </w:pPr>
            <w:r>
              <w:rPr>
                <w:rFonts w:ascii="Arial" w:hAnsi="Arial" w:cs="Arial"/>
                <w:sz w:val="24"/>
                <w:lang w:val="en-GB"/>
              </w:rPr>
              <w:t xml:space="preserve">Not Accomplished </w:t>
            </w:r>
          </w:p>
        </w:tc>
      </w:tr>
      <w:tr w:rsidR="00E55373" w:rsidRPr="00976EFE" w:rsidTr="009C4F26">
        <w:tc>
          <w:tcPr>
            <w:tcW w:w="2942" w:type="dxa"/>
          </w:tcPr>
          <w:p w:rsidR="00DE2F85" w:rsidRDefault="00E55373" w:rsidP="009C4F26">
            <w:pPr>
              <w:spacing w:line="360" w:lineRule="auto"/>
              <w:jc w:val="both"/>
              <w:rPr>
                <w:rFonts w:ascii="Arial" w:hAnsi="Arial" w:cs="Arial"/>
                <w:sz w:val="24"/>
                <w:lang w:val="en-GB"/>
              </w:rPr>
            </w:pPr>
            <w:r>
              <w:rPr>
                <w:rFonts w:ascii="Arial" w:hAnsi="Arial" w:cs="Arial"/>
                <w:sz w:val="24"/>
                <w:lang w:val="en-GB"/>
              </w:rPr>
              <w:t xml:space="preserve"> </w:t>
            </w:r>
            <w:r w:rsidR="00DE2F85">
              <w:rPr>
                <w:rFonts w:ascii="Arial" w:hAnsi="Arial" w:cs="Arial"/>
                <w:sz w:val="24"/>
                <w:lang w:val="en-GB"/>
              </w:rPr>
              <w:t xml:space="preserve">Takes notes of specific and general information required while listening without difficulty and errors. </w:t>
            </w:r>
          </w:p>
          <w:p w:rsidR="00E55373" w:rsidRDefault="00DE2F85" w:rsidP="009C4F26">
            <w:pPr>
              <w:spacing w:line="360" w:lineRule="auto"/>
              <w:jc w:val="both"/>
              <w:rPr>
                <w:rFonts w:ascii="Arial" w:hAnsi="Arial" w:cs="Arial"/>
                <w:sz w:val="24"/>
                <w:lang w:val="en-GB"/>
              </w:rPr>
            </w:pPr>
            <w:r>
              <w:rPr>
                <w:rFonts w:ascii="Arial" w:hAnsi="Arial" w:cs="Arial"/>
                <w:sz w:val="24"/>
                <w:lang w:val="en-GB"/>
              </w:rPr>
              <w:t xml:space="preserve">Express personal preferences utilizing likes and dislikes expressions without difficulty and errors.  </w:t>
            </w:r>
          </w:p>
        </w:tc>
        <w:tc>
          <w:tcPr>
            <w:tcW w:w="3149" w:type="dxa"/>
          </w:tcPr>
          <w:p w:rsidR="00DE2F85" w:rsidRDefault="00E55373" w:rsidP="00DE2F85">
            <w:pPr>
              <w:spacing w:line="360" w:lineRule="auto"/>
              <w:jc w:val="both"/>
              <w:rPr>
                <w:rFonts w:ascii="Arial" w:hAnsi="Arial" w:cs="Arial"/>
                <w:sz w:val="24"/>
                <w:lang w:val="en-GB"/>
              </w:rPr>
            </w:pPr>
            <w:r>
              <w:rPr>
                <w:rFonts w:ascii="Arial" w:hAnsi="Arial" w:cs="Arial"/>
                <w:sz w:val="24"/>
                <w:lang w:val="en-GB"/>
              </w:rPr>
              <w:t xml:space="preserve"> </w:t>
            </w:r>
            <w:r w:rsidR="00DE2F85">
              <w:rPr>
                <w:rFonts w:ascii="Arial" w:hAnsi="Arial" w:cs="Arial"/>
                <w:sz w:val="24"/>
                <w:lang w:val="en-GB"/>
              </w:rPr>
              <w:t xml:space="preserve">Takes </w:t>
            </w:r>
            <w:r w:rsidR="00A554EB">
              <w:rPr>
                <w:rFonts w:ascii="Arial" w:hAnsi="Arial" w:cs="Arial"/>
                <w:sz w:val="24"/>
                <w:lang w:val="en-GB"/>
              </w:rPr>
              <w:t>notes some</w:t>
            </w:r>
            <w:r w:rsidR="00DE2F85">
              <w:rPr>
                <w:rFonts w:ascii="Arial" w:hAnsi="Arial" w:cs="Arial"/>
                <w:sz w:val="24"/>
                <w:lang w:val="en-GB"/>
              </w:rPr>
              <w:t xml:space="preserve"> of the specific and general information required while listening with difficulty and some errors. </w:t>
            </w:r>
          </w:p>
          <w:p w:rsidR="00DE2F85" w:rsidRDefault="00DE2F85" w:rsidP="00DE2F85">
            <w:pPr>
              <w:spacing w:line="360" w:lineRule="auto"/>
              <w:jc w:val="both"/>
              <w:rPr>
                <w:rFonts w:ascii="Arial" w:hAnsi="Arial" w:cs="Arial"/>
                <w:sz w:val="24"/>
                <w:lang w:val="en-GB"/>
              </w:rPr>
            </w:pPr>
            <w:r>
              <w:rPr>
                <w:rFonts w:ascii="Arial" w:hAnsi="Arial" w:cs="Arial"/>
                <w:sz w:val="24"/>
                <w:lang w:val="en-GB"/>
              </w:rPr>
              <w:t>Express personal preferences utilizing</w:t>
            </w:r>
            <w:r w:rsidR="00A554EB">
              <w:rPr>
                <w:rFonts w:ascii="Arial" w:hAnsi="Arial" w:cs="Arial"/>
                <w:sz w:val="24"/>
                <w:lang w:val="en-GB"/>
              </w:rPr>
              <w:t xml:space="preserve"> some</w:t>
            </w:r>
            <w:r>
              <w:rPr>
                <w:rFonts w:ascii="Arial" w:hAnsi="Arial" w:cs="Arial"/>
                <w:sz w:val="24"/>
                <w:lang w:val="en-GB"/>
              </w:rPr>
              <w:t xml:space="preserve"> likes and dislikes</w:t>
            </w:r>
            <w:r w:rsidR="00A554EB">
              <w:rPr>
                <w:rFonts w:ascii="Arial" w:hAnsi="Arial" w:cs="Arial"/>
                <w:sz w:val="24"/>
                <w:lang w:val="en-GB"/>
              </w:rPr>
              <w:t xml:space="preserve"> expressions with difficulty and some errors. </w:t>
            </w:r>
            <w:r>
              <w:rPr>
                <w:rFonts w:ascii="Arial" w:hAnsi="Arial" w:cs="Arial"/>
                <w:sz w:val="24"/>
                <w:lang w:val="en-GB"/>
              </w:rPr>
              <w:t xml:space="preserve">  </w:t>
            </w:r>
          </w:p>
          <w:p w:rsidR="00E55373" w:rsidRDefault="00E55373" w:rsidP="009C4F26">
            <w:pPr>
              <w:spacing w:line="360" w:lineRule="auto"/>
              <w:jc w:val="both"/>
              <w:rPr>
                <w:rFonts w:ascii="Arial" w:hAnsi="Arial" w:cs="Arial"/>
                <w:sz w:val="24"/>
                <w:lang w:val="en-GB"/>
              </w:rPr>
            </w:pPr>
          </w:p>
        </w:tc>
        <w:tc>
          <w:tcPr>
            <w:tcW w:w="2737" w:type="dxa"/>
          </w:tcPr>
          <w:p w:rsidR="00E55373" w:rsidRDefault="00E55373" w:rsidP="009C4F26">
            <w:pPr>
              <w:spacing w:line="360" w:lineRule="auto"/>
              <w:jc w:val="both"/>
              <w:rPr>
                <w:rFonts w:ascii="Arial" w:hAnsi="Arial" w:cs="Arial"/>
                <w:sz w:val="24"/>
                <w:lang w:val="en-GB"/>
              </w:rPr>
            </w:pPr>
            <w:r>
              <w:rPr>
                <w:rFonts w:ascii="Arial" w:hAnsi="Arial" w:cs="Arial"/>
                <w:sz w:val="24"/>
                <w:lang w:val="en-GB"/>
              </w:rPr>
              <w:t xml:space="preserve"> </w:t>
            </w:r>
            <w:r w:rsidR="00A554EB">
              <w:rPr>
                <w:rFonts w:ascii="Arial" w:hAnsi="Arial" w:cs="Arial"/>
                <w:sz w:val="24"/>
                <w:lang w:val="en-GB"/>
              </w:rPr>
              <w:t xml:space="preserve">Does not take notes of specific or general information while listening. </w:t>
            </w:r>
          </w:p>
          <w:p w:rsidR="00A554EB" w:rsidRDefault="00A554EB" w:rsidP="009C4F26">
            <w:pPr>
              <w:spacing w:line="360" w:lineRule="auto"/>
              <w:jc w:val="both"/>
              <w:rPr>
                <w:rFonts w:ascii="Arial" w:hAnsi="Arial" w:cs="Arial"/>
                <w:sz w:val="24"/>
                <w:lang w:val="en-GB"/>
              </w:rPr>
            </w:pPr>
            <w:r>
              <w:rPr>
                <w:rFonts w:ascii="Arial" w:hAnsi="Arial" w:cs="Arial"/>
                <w:sz w:val="24"/>
                <w:lang w:val="en-GB"/>
              </w:rPr>
              <w:t xml:space="preserve">Does not express personal preferences utilizing likes and dislikes expressions. </w:t>
            </w:r>
          </w:p>
        </w:tc>
      </w:tr>
    </w:tbl>
    <w:p w:rsidR="00E55373" w:rsidRDefault="00E55373" w:rsidP="008659B0">
      <w:pPr>
        <w:spacing w:line="360" w:lineRule="auto"/>
        <w:jc w:val="both"/>
        <w:rPr>
          <w:rFonts w:ascii="Arial" w:hAnsi="Arial" w:cs="Arial"/>
          <w:sz w:val="24"/>
          <w:lang w:val="en-GB"/>
        </w:rPr>
      </w:pPr>
    </w:p>
    <w:p w:rsidR="00BA6953" w:rsidRDefault="00E55373" w:rsidP="008659B0">
      <w:pPr>
        <w:spacing w:line="360" w:lineRule="auto"/>
        <w:jc w:val="both"/>
        <w:rPr>
          <w:rFonts w:ascii="Arial" w:hAnsi="Arial" w:cs="Arial"/>
          <w:sz w:val="24"/>
          <w:lang w:val="en-GB"/>
        </w:rPr>
      </w:pPr>
      <w:r>
        <w:rPr>
          <w:noProof/>
          <w:lang w:eastAsia="es-CL"/>
        </w:rPr>
        <w:drawing>
          <wp:inline distT="0" distB="0" distL="0" distR="0" wp14:anchorId="31B984AC" wp14:editId="2DFBA87C">
            <wp:extent cx="5699579" cy="2885704"/>
            <wp:effectExtent l="0" t="0" r="15875" b="1016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659B0">
        <w:rPr>
          <w:rFonts w:ascii="Arial" w:hAnsi="Arial" w:cs="Arial"/>
          <w:sz w:val="24"/>
          <w:lang w:val="en-GB"/>
        </w:rPr>
        <w:t xml:space="preserve"> </w:t>
      </w:r>
    </w:p>
    <w:p w:rsidR="00494F44" w:rsidRDefault="00825A39" w:rsidP="00C3017A">
      <w:pPr>
        <w:jc w:val="both"/>
        <w:rPr>
          <w:rFonts w:ascii="Arial" w:hAnsi="Arial" w:cs="Arial"/>
          <w:sz w:val="24"/>
          <w:lang w:val="en-GB"/>
        </w:rPr>
      </w:pPr>
      <w:r>
        <w:rPr>
          <w:rFonts w:ascii="Arial" w:hAnsi="Arial" w:cs="Arial"/>
          <w:sz w:val="24"/>
          <w:lang w:val="en-GB"/>
        </w:rPr>
        <w:t>In this lesso</w:t>
      </w:r>
      <w:r w:rsidR="00C3017A">
        <w:rPr>
          <w:rFonts w:ascii="Arial" w:hAnsi="Arial" w:cs="Arial"/>
          <w:sz w:val="24"/>
          <w:lang w:val="en-GB"/>
        </w:rPr>
        <w:t xml:space="preserve">n it was expected that students comprehend and take notes specific and general information while listening and express personal preferences using likes and dislikes expressions. </w:t>
      </w:r>
      <w:r w:rsidR="00294244">
        <w:rPr>
          <w:rFonts w:ascii="Arial" w:hAnsi="Arial" w:cs="Arial"/>
          <w:sz w:val="24"/>
          <w:lang w:val="en-GB"/>
        </w:rPr>
        <w:t xml:space="preserve">Nonetheless, according to the results </w:t>
      </w:r>
      <w:r w:rsidR="00B24886">
        <w:rPr>
          <w:rFonts w:ascii="Arial" w:hAnsi="Arial" w:cs="Arial"/>
          <w:sz w:val="24"/>
          <w:lang w:val="en-GB"/>
        </w:rPr>
        <w:t>obtained only 11 students accomplished appropriately what it was expected, 4 students moderately a</w:t>
      </w:r>
      <w:r w:rsidR="00F53E99">
        <w:rPr>
          <w:rFonts w:ascii="Arial" w:hAnsi="Arial" w:cs="Arial"/>
          <w:sz w:val="24"/>
          <w:lang w:val="en-GB"/>
        </w:rPr>
        <w:t>ccomplished it</w:t>
      </w:r>
      <w:r w:rsidR="00B24886">
        <w:rPr>
          <w:rFonts w:ascii="Arial" w:hAnsi="Arial" w:cs="Arial"/>
          <w:sz w:val="24"/>
          <w:lang w:val="en-GB"/>
        </w:rPr>
        <w:t xml:space="preserve">, and </w:t>
      </w:r>
      <w:r w:rsidR="00F53E99">
        <w:rPr>
          <w:rFonts w:ascii="Arial" w:hAnsi="Arial" w:cs="Arial"/>
          <w:sz w:val="24"/>
          <w:lang w:val="en-GB"/>
        </w:rPr>
        <w:t xml:space="preserve">3 did not accomplished it. </w:t>
      </w:r>
    </w:p>
    <w:p w:rsidR="00494F44" w:rsidRDefault="00494F44" w:rsidP="00C3017A">
      <w:pPr>
        <w:jc w:val="both"/>
        <w:rPr>
          <w:rFonts w:ascii="Arial" w:hAnsi="Arial" w:cs="Arial"/>
          <w:b/>
          <w:sz w:val="24"/>
          <w:lang w:val="en-GB"/>
        </w:rPr>
      </w:pPr>
      <w:r>
        <w:rPr>
          <w:rFonts w:ascii="Arial" w:hAnsi="Arial" w:cs="Arial"/>
          <w:b/>
          <w:sz w:val="24"/>
          <w:lang w:val="en-GB"/>
        </w:rPr>
        <w:lastRenderedPageBreak/>
        <w:t xml:space="preserve">Learning Goal evaluated in Lesson 4. </w:t>
      </w:r>
    </w:p>
    <w:p w:rsidR="00494F44" w:rsidRDefault="00494F44" w:rsidP="00C3017A">
      <w:pPr>
        <w:jc w:val="both"/>
        <w:rPr>
          <w:rFonts w:ascii="Arial" w:hAnsi="Arial" w:cs="Arial"/>
          <w:sz w:val="24"/>
          <w:lang w:val="en-GB"/>
        </w:rPr>
      </w:pPr>
      <w:r>
        <w:rPr>
          <w:rFonts w:ascii="Arial" w:hAnsi="Arial" w:cs="Arial"/>
          <w:sz w:val="24"/>
          <w:lang w:val="en-GB"/>
        </w:rPr>
        <w:t xml:space="preserve">-To comprehend general and specific information in a spoken conversation about films and books. </w:t>
      </w:r>
    </w:p>
    <w:p w:rsidR="002A2D43" w:rsidRDefault="00494F44" w:rsidP="00C3017A">
      <w:pPr>
        <w:jc w:val="both"/>
        <w:rPr>
          <w:rFonts w:ascii="Arial" w:hAnsi="Arial" w:cs="Arial"/>
          <w:sz w:val="24"/>
          <w:lang w:val="en-GB"/>
        </w:rPr>
      </w:pPr>
      <w:r>
        <w:rPr>
          <w:rFonts w:ascii="Arial" w:hAnsi="Arial" w:cs="Arial"/>
          <w:sz w:val="24"/>
          <w:lang w:val="en-GB"/>
        </w:rPr>
        <w:t xml:space="preserve">-To order </w:t>
      </w:r>
      <w:r w:rsidR="002A2D43">
        <w:rPr>
          <w:rFonts w:ascii="Arial" w:hAnsi="Arial" w:cs="Arial"/>
          <w:sz w:val="24"/>
          <w:lang w:val="en-GB"/>
        </w:rPr>
        <w:t xml:space="preserve">specific information in a written conversation while listening. </w:t>
      </w:r>
    </w:p>
    <w:p w:rsidR="002A2D43" w:rsidRDefault="002A2D43" w:rsidP="00C3017A">
      <w:pPr>
        <w:jc w:val="both"/>
        <w:rPr>
          <w:rFonts w:ascii="Arial" w:hAnsi="Arial" w:cs="Arial"/>
          <w:sz w:val="24"/>
          <w:lang w:val="en-GB"/>
        </w:rPr>
      </w:pPr>
      <w:r>
        <w:rPr>
          <w:rFonts w:ascii="Arial" w:hAnsi="Arial" w:cs="Arial"/>
          <w:b/>
          <w:sz w:val="24"/>
          <w:lang w:val="en-GB"/>
        </w:rPr>
        <w:t xml:space="preserve">Instrument: </w:t>
      </w:r>
      <w:r>
        <w:rPr>
          <w:rFonts w:ascii="Arial" w:hAnsi="Arial" w:cs="Arial"/>
          <w:sz w:val="24"/>
          <w:lang w:val="en-GB"/>
        </w:rPr>
        <w:t xml:space="preserve">Listening activity in students’ English course book. </w:t>
      </w:r>
    </w:p>
    <w:p w:rsidR="002A2D43" w:rsidRDefault="002A2D43" w:rsidP="00C3017A">
      <w:pPr>
        <w:jc w:val="both"/>
        <w:rPr>
          <w:rFonts w:ascii="Arial" w:hAnsi="Arial" w:cs="Arial"/>
          <w:sz w:val="24"/>
          <w:lang w:val="en-GB"/>
        </w:rPr>
      </w:pPr>
      <w:r>
        <w:rPr>
          <w:rFonts w:ascii="Arial" w:hAnsi="Arial" w:cs="Arial"/>
          <w:b/>
          <w:sz w:val="24"/>
          <w:lang w:val="en-GB"/>
        </w:rPr>
        <w:t xml:space="preserve">Evaluation Type: </w:t>
      </w:r>
      <w:r>
        <w:rPr>
          <w:rFonts w:ascii="Arial" w:hAnsi="Arial" w:cs="Arial"/>
          <w:sz w:val="24"/>
          <w:lang w:val="en-GB"/>
        </w:rPr>
        <w:t xml:space="preserve">Formative. </w:t>
      </w:r>
    </w:p>
    <w:tbl>
      <w:tblPr>
        <w:tblStyle w:val="Tablaconcuadrcula"/>
        <w:tblW w:w="0" w:type="auto"/>
        <w:tblLook w:val="04A0" w:firstRow="1" w:lastRow="0" w:firstColumn="1" w:lastColumn="0" w:noHBand="0" w:noVBand="1"/>
      </w:tblPr>
      <w:tblGrid>
        <w:gridCol w:w="2942"/>
        <w:gridCol w:w="3149"/>
        <w:gridCol w:w="2737"/>
      </w:tblGrid>
      <w:tr w:rsidR="002A2D43" w:rsidTr="009C4F26">
        <w:tc>
          <w:tcPr>
            <w:tcW w:w="8828" w:type="dxa"/>
            <w:gridSpan w:val="3"/>
          </w:tcPr>
          <w:p w:rsidR="002A2D43" w:rsidRPr="00DE2F85" w:rsidRDefault="002A2D43" w:rsidP="009C4F26">
            <w:pPr>
              <w:spacing w:line="360" w:lineRule="auto"/>
              <w:jc w:val="center"/>
              <w:rPr>
                <w:rFonts w:ascii="Arial" w:hAnsi="Arial" w:cs="Arial"/>
                <w:b/>
                <w:sz w:val="24"/>
                <w:lang w:val="en-GB"/>
              </w:rPr>
            </w:pPr>
            <w:r>
              <w:rPr>
                <w:rFonts w:ascii="Arial" w:hAnsi="Arial" w:cs="Arial"/>
                <w:b/>
                <w:sz w:val="24"/>
                <w:lang w:val="en-GB"/>
              </w:rPr>
              <w:t>Levels of Performance</w:t>
            </w:r>
          </w:p>
        </w:tc>
      </w:tr>
      <w:tr w:rsidR="002A2D43" w:rsidTr="009C4F26">
        <w:tc>
          <w:tcPr>
            <w:tcW w:w="2942" w:type="dxa"/>
          </w:tcPr>
          <w:p w:rsidR="002A2D43" w:rsidRDefault="002A2D43" w:rsidP="009C4F26">
            <w:pPr>
              <w:spacing w:line="360" w:lineRule="auto"/>
              <w:jc w:val="center"/>
              <w:rPr>
                <w:rFonts w:ascii="Arial" w:hAnsi="Arial" w:cs="Arial"/>
                <w:sz w:val="24"/>
                <w:lang w:val="en-GB"/>
              </w:rPr>
            </w:pPr>
            <w:r>
              <w:rPr>
                <w:rFonts w:ascii="Arial" w:hAnsi="Arial" w:cs="Arial"/>
                <w:sz w:val="24"/>
                <w:lang w:val="en-GB"/>
              </w:rPr>
              <w:t>Accomplished</w:t>
            </w:r>
          </w:p>
        </w:tc>
        <w:tc>
          <w:tcPr>
            <w:tcW w:w="3149" w:type="dxa"/>
          </w:tcPr>
          <w:p w:rsidR="002A2D43" w:rsidRDefault="002A2D43" w:rsidP="009C4F26">
            <w:pPr>
              <w:spacing w:line="360" w:lineRule="auto"/>
              <w:jc w:val="both"/>
              <w:rPr>
                <w:rFonts w:ascii="Arial" w:hAnsi="Arial" w:cs="Arial"/>
                <w:sz w:val="24"/>
                <w:lang w:val="en-GB"/>
              </w:rPr>
            </w:pPr>
            <w:r>
              <w:rPr>
                <w:rFonts w:ascii="Arial" w:hAnsi="Arial" w:cs="Arial"/>
                <w:sz w:val="24"/>
                <w:lang w:val="en-GB"/>
              </w:rPr>
              <w:t>Moderately Accomplished</w:t>
            </w:r>
          </w:p>
        </w:tc>
        <w:tc>
          <w:tcPr>
            <w:tcW w:w="2737" w:type="dxa"/>
          </w:tcPr>
          <w:p w:rsidR="002A2D43" w:rsidRDefault="002A2D43" w:rsidP="009C4F26">
            <w:pPr>
              <w:spacing w:line="360" w:lineRule="auto"/>
              <w:jc w:val="both"/>
              <w:rPr>
                <w:rFonts w:ascii="Arial" w:hAnsi="Arial" w:cs="Arial"/>
                <w:sz w:val="24"/>
                <w:lang w:val="en-GB"/>
              </w:rPr>
            </w:pPr>
            <w:r>
              <w:rPr>
                <w:rFonts w:ascii="Arial" w:hAnsi="Arial" w:cs="Arial"/>
                <w:sz w:val="24"/>
                <w:lang w:val="en-GB"/>
              </w:rPr>
              <w:t xml:space="preserve">Not Accomplished </w:t>
            </w:r>
          </w:p>
        </w:tc>
      </w:tr>
      <w:tr w:rsidR="002A2D43" w:rsidRPr="00976EFE" w:rsidTr="009C4F26">
        <w:tc>
          <w:tcPr>
            <w:tcW w:w="2942" w:type="dxa"/>
          </w:tcPr>
          <w:p w:rsidR="002A2D43" w:rsidRDefault="002A2D43" w:rsidP="002A2D43">
            <w:pPr>
              <w:spacing w:line="360" w:lineRule="auto"/>
              <w:jc w:val="both"/>
              <w:rPr>
                <w:rFonts w:ascii="Arial" w:hAnsi="Arial" w:cs="Arial"/>
                <w:sz w:val="24"/>
                <w:lang w:val="en-GB"/>
              </w:rPr>
            </w:pPr>
            <w:r>
              <w:rPr>
                <w:rFonts w:ascii="Arial" w:hAnsi="Arial" w:cs="Arial"/>
                <w:sz w:val="24"/>
                <w:lang w:val="en-GB"/>
              </w:rPr>
              <w:t xml:space="preserve"> Comprehends general and specific information in a s</w:t>
            </w:r>
            <w:r w:rsidR="009A199F">
              <w:rPr>
                <w:rFonts w:ascii="Arial" w:hAnsi="Arial" w:cs="Arial"/>
                <w:sz w:val="24"/>
                <w:lang w:val="en-GB"/>
              </w:rPr>
              <w:t xml:space="preserve">poken conversation and put it in order without difficulty and errors. </w:t>
            </w:r>
          </w:p>
          <w:p w:rsidR="002A2D43" w:rsidRDefault="002A2D43" w:rsidP="009C4F26">
            <w:pPr>
              <w:spacing w:line="360" w:lineRule="auto"/>
              <w:jc w:val="both"/>
              <w:rPr>
                <w:rFonts w:ascii="Arial" w:hAnsi="Arial" w:cs="Arial"/>
                <w:sz w:val="24"/>
                <w:lang w:val="en-GB"/>
              </w:rPr>
            </w:pPr>
          </w:p>
        </w:tc>
        <w:tc>
          <w:tcPr>
            <w:tcW w:w="3149" w:type="dxa"/>
          </w:tcPr>
          <w:p w:rsidR="002A2D43" w:rsidRDefault="002A2D43" w:rsidP="002A2D43">
            <w:pPr>
              <w:spacing w:line="360" w:lineRule="auto"/>
              <w:jc w:val="both"/>
              <w:rPr>
                <w:rFonts w:ascii="Arial" w:hAnsi="Arial" w:cs="Arial"/>
                <w:sz w:val="24"/>
                <w:lang w:val="en-GB"/>
              </w:rPr>
            </w:pPr>
            <w:r>
              <w:rPr>
                <w:rFonts w:ascii="Arial" w:hAnsi="Arial" w:cs="Arial"/>
                <w:sz w:val="24"/>
                <w:lang w:val="en-GB"/>
              </w:rPr>
              <w:t xml:space="preserve"> </w:t>
            </w:r>
            <w:r w:rsidR="009A199F">
              <w:rPr>
                <w:rFonts w:ascii="Arial" w:hAnsi="Arial" w:cs="Arial"/>
                <w:sz w:val="24"/>
                <w:lang w:val="en-GB"/>
              </w:rPr>
              <w:t xml:space="preserve">Comprehends some of the general and specific information in a spoken conversation and put it in order with difficulty and some errors. </w:t>
            </w:r>
          </w:p>
        </w:tc>
        <w:tc>
          <w:tcPr>
            <w:tcW w:w="2737" w:type="dxa"/>
          </w:tcPr>
          <w:p w:rsidR="002A2D43" w:rsidRDefault="002A2D43" w:rsidP="002A2D43">
            <w:pPr>
              <w:spacing w:line="360" w:lineRule="auto"/>
              <w:jc w:val="both"/>
              <w:rPr>
                <w:rFonts w:ascii="Arial" w:hAnsi="Arial" w:cs="Arial"/>
                <w:sz w:val="24"/>
                <w:lang w:val="en-GB"/>
              </w:rPr>
            </w:pPr>
            <w:r>
              <w:rPr>
                <w:rFonts w:ascii="Arial" w:hAnsi="Arial" w:cs="Arial"/>
                <w:sz w:val="24"/>
                <w:lang w:val="en-GB"/>
              </w:rPr>
              <w:t xml:space="preserve"> </w:t>
            </w:r>
            <w:r w:rsidR="00B3551B">
              <w:rPr>
                <w:rFonts w:ascii="Arial" w:hAnsi="Arial" w:cs="Arial"/>
                <w:sz w:val="24"/>
                <w:lang w:val="en-GB"/>
              </w:rPr>
              <w:t xml:space="preserve">Does not comprehend general and specific information in a spoken conversation and does not put it in order. </w:t>
            </w:r>
          </w:p>
          <w:p w:rsidR="002A2D43" w:rsidRDefault="002A2D43" w:rsidP="009C4F26">
            <w:pPr>
              <w:spacing w:line="360" w:lineRule="auto"/>
              <w:jc w:val="both"/>
              <w:rPr>
                <w:rFonts w:ascii="Arial" w:hAnsi="Arial" w:cs="Arial"/>
                <w:sz w:val="24"/>
                <w:lang w:val="en-GB"/>
              </w:rPr>
            </w:pPr>
          </w:p>
        </w:tc>
      </w:tr>
    </w:tbl>
    <w:p w:rsidR="003C510D" w:rsidRDefault="002A2D43" w:rsidP="00C3017A">
      <w:pPr>
        <w:jc w:val="both"/>
        <w:rPr>
          <w:rFonts w:ascii="Arial" w:hAnsi="Arial" w:cs="Arial"/>
          <w:sz w:val="24"/>
          <w:lang w:val="en-GB"/>
        </w:rPr>
      </w:pPr>
      <w:r>
        <w:rPr>
          <w:rFonts w:ascii="Arial" w:hAnsi="Arial" w:cs="Arial"/>
          <w:sz w:val="24"/>
          <w:lang w:val="en-GB"/>
        </w:rPr>
        <w:t xml:space="preserve"> </w:t>
      </w:r>
      <w:r w:rsidR="00C3017A">
        <w:rPr>
          <w:rFonts w:ascii="Arial" w:hAnsi="Arial" w:cs="Arial"/>
          <w:sz w:val="24"/>
          <w:lang w:val="en-GB"/>
        </w:rPr>
        <w:t xml:space="preserve"> </w:t>
      </w:r>
    </w:p>
    <w:p w:rsidR="003C510D" w:rsidRDefault="003C510D" w:rsidP="003C510D">
      <w:pPr>
        <w:rPr>
          <w:rFonts w:ascii="Arial" w:hAnsi="Arial" w:cs="Arial"/>
          <w:sz w:val="24"/>
          <w:lang w:val="en-GB"/>
        </w:rPr>
      </w:pPr>
      <w:r>
        <w:rPr>
          <w:noProof/>
          <w:lang w:eastAsia="es-CL"/>
        </w:rPr>
        <w:drawing>
          <wp:inline distT="0" distB="0" distL="0" distR="0" wp14:anchorId="3B0DA094" wp14:editId="7372DCBE">
            <wp:extent cx="5640779" cy="2826328"/>
            <wp:effectExtent l="0" t="0" r="17145" b="1270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1FCA" w:rsidRDefault="00DE7F99" w:rsidP="00DE7F99">
      <w:pPr>
        <w:jc w:val="both"/>
        <w:rPr>
          <w:rFonts w:ascii="Arial" w:hAnsi="Arial" w:cs="Arial"/>
          <w:sz w:val="24"/>
          <w:lang w:val="en-GB"/>
        </w:rPr>
      </w:pPr>
      <w:r>
        <w:rPr>
          <w:rFonts w:ascii="Arial" w:hAnsi="Arial" w:cs="Arial"/>
          <w:sz w:val="24"/>
          <w:lang w:val="en-GB"/>
        </w:rPr>
        <w:t xml:space="preserve">In this lesson it was expected that students comprehend general and specific information of a spoken conversation in order to put it in order. The results showed that all the students accomplished what it was expected. </w:t>
      </w:r>
    </w:p>
    <w:p w:rsidR="00311FCA" w:rsidRDefault="00311FCA" w:rsidP="00DE7F99">
      <w:pPr>
        <w:jc w:val="both"/>
        <w:rPr>
          <w:rFonts w:ascii="Arial" w:hAnsi="Arial" w:cs="Arial"/>
          <w:sz w:val="24"/>
          <w:lang w:val="en-GB"/>
        </w:rPr>
      </w:pPr>
    </w:p>
    <w:p w:rsidR="00311FCA" w:rsidRDefault="00311FCA" w:rsidP="00DE7F99">
      <w:pPr>
        <w:jc w:val="both"/>
        <w:rPr>
          <w:rFonts w:ascii="Arial" w:hAnsi="Arial" w:cs="Arial"/>
          <w:sz w:val="24"/>
          <w:lang w:val="en-GB"/>
        </w:rPr>
      </w:pPr>
    </w:p>
    <w:p w:rsidR="00311FCA" w:rsidRDefault="00311FCA" w:rsidP="00DE7F99">
      <w:pPr>
        <w:jc w:val="both"/>
        <w:rPr>
          <w:rFonts w:ascii="Arial" w:hAnsi="Arial" w:cs="Arial"/>
          <w:b/>
          <w:sz w:val="24"/>
          <w:lang w:val="en-GB"/>
        </w:rPr>
      </w:pPr>
      <w:r>
        <w:rPr>
          <w:rFonts w:ascii="Arial" w:hAnsi="Arial" w:cs="Arial"/>
          <w:b/>
          <w:sz w:val="24"/>
          <w:lang w:val="en-GB"/>
        </w:rPr>
        <w:lastRenderedPageBreak/>
        <w:t xml:space="preserve">Learning Goal evaluated in lesson 5. </w:t>
      </w:r>
    </w:p>
    <w:p w:rsidR="00311FCA" w:rsidRDefault="00311FCA" w:rsidP="00DE7F99">
      <w:pPr>
        <w:jc w:val="both"/>
        <w:rPr>
          <w:rFonts w:ascii="Arial" w:hAnsi="Arial" w:cs="Arial"/>
          <w:sz w:val="24"/>
          <w:lang w:val="en-GB"/>
        </w:rPr>
      </w:pPr>
      <w:r>
        <w:rPr>
          <w:rFonts w:ascii="Arial" w:hAnsi="Arial" w:cs="Arial"/>
          <w:sz w:val="24"/>
          <w:lang w:val="en-GB"/>
        </w:rPr>
        <w:t xml:space="preserve">-To comprehend general and specific information in a recording about social networking. </w:t>
      </w:r>
    </w:p>
    <w:p w:rsidR="00753F28" w:rsidRDefault="00311FCA" w:rsidP="00DE7F99">
      <w:pPr>
        <w:jc w:val="both"/>
        <w:rPr>
          <w:rFonts w:ascii="Arial" w:hAnsi="Arial" w:cs="Arial"/>
          <w:sz w:val="24"/>
          <w:lang w:val="en-GB"/>
        </w:rPr>
      </w:pPr>
      <w:r>
        <w:rPr>
          <w:rFonts w:ascii="Arial" w:hAnsi="Arial" w:cs="Arial"/>
          <w:b/>
          <w:sz w:val="24"/>
          <w:lang w:val="en-GB"/>
        </w:rPr>
        <w:t xml:space="preserve">Instrument: </w:t>
      </w:r>
      <w:r>
        <w:rPr>
          <w:rFonts w:ascii="Arial" w:hAnsi="Arial" w:cs="Arial"/>
          <w:sz w:val="24"/>
          <w:lang w:val="en-GB"/>
        </w:rPr>
        <w:t xml:space="preserve">Listening activities in students’ English course book. </w:t>
      </w:r>
    </w:p>
    <w:p w:rsidR="00753F28" w:rsidRDefault="00753F28" w:rsidP="00DE7F99">
      <w:pPr>
        <w:jc w:val="both"/>
        <w:rPr>
          <w:rFonts w:ascii="Arial" w:hAnsi="Arial" w:cs="Arial"/>
          <w:sz w:val="24"/>
          <w:lang w:val="en-GB"/>
        </w:rPr>
      </w:pPr>
      <w:r>
        <w:rPr>
          <w:rFonts w:ascii="Arial" w:hAnsi="Arial" w:cs="Arial"/>
          <w:b/>
          <w:sz w:val="24"/>
          <w:lang w:val="en-GB"/>
        </w:rPr>
        <w:t xml:space="preserve">Evaluation Type: </w:t>
      </w:r>
      <w:r>
        <w:rPr>
          <w:rFonts w:ascii="Arial" w:hAnsi="Arial" w:cs="Arial"/>
          <w:sz w:val="24"/>
          <w:lang w:val="en-GB"/>
        </w:rPr>
        <w:t xml:space="preserve">Formative. </w:t>
      </w:r>
    </w:p>
    <w:p w:rsidR="00D106E6" w:rsidRPr="003C510D" w:rsidRDefault="00DE7F99" w:rsidP="00DE7F99">
      <w:pPr>
        <w:jc w:val="both"/>
        <w:rPr>
          <w:rFonts w:ascii="Arial" w:hAnsi="Arial" w:cs="Arial"/>
          <w:sz w:val="24"/>
          <w:lang w:val="en-GB"/>
        </w:rPr>
      </w:pPr>
      <w:r>
        <w:rPr>
          <w:rFonts w:ascii="Arial" w:hAnsi="Arial" w:cs="Arial"/>
          <w:sz w:val="24"/>
          <w:lang w:val="en-GB"/>
        </w:rPr>
        <w:t xml:space="preserve"> </w:t>
      </w:r>
    </w:p>
    <w:tbl>
      <w:tblPr>
        <w:tblStyle w:val="Tablaconcuadrcula"/>
        <w:tblW w:w="0" w:type="auto"/>
        <w:tblLook w:val="04A0" w:firstRow="1" w:lastRow="0" w:firstColumn="1" w:lastColumn="0" w:noHBand="0" w:noVBand="1"/>
      </w:tblPr>
      <w:tblGrid>
        <w:gridCol w:w="2942"/>
        <w:gridCol w:w="3149"/>
        <w:gridCol w:w="2737"/>
      </w:tblGrid>
      <w:tr w:rsidR="00D106E6" w:rsidTr="009C4F26">
        <w:tc>
          <w:tcPr>
            <w:tcW w:w="8828" w:type="dxa"/>
            <w:gridSpan w:val="3"/>
          </w:tcPr>
          <w:p w:rsidR="00D106E6" w:rsidRPr="00DE2F85" w:rsidRDefault="00D106E6" w:rsidP="009C4F26">
            <w:pPr>
              <w:spacing w:line="360" w:lineRule="auto"/>
              <w:jc w:val="center"/>
              <w:rPr>
                <w:rFonts w:ascii="Arial" w:hAnsi="Arial" w:cs="Arial"/>
                <w:b/>
                <w:sz w:val="24"/>
                <w:lang w:val="en-GB"/>
              </w:rPr>
            </w:pPr>
            <w:r>
              <w:rPr>
                <w:rFonts w:ascii="Arial" w:hAnsi="Arial" w:cs="Arial"/>
                <w:b/>
                <w:sz w:val="24"/>
                <w:lang w:val="en-GB"/>
              </w:rPr>
              <w:t>Levels of Performance</w:t>
            </w:r>
          </w:p>
        </w:tc>
      </w:tr>
      <w:tr w:rsidR="00D106E6" w:rsidTr="009C4F26">
        <w:tc>
          <w:tcPr>
            <w:tcW w:w="2942" w:type="dxa"/>
          </w:tcPr>
          <w:p w:rsidR="00D106E6" w:rsidRDefault="00D106E6" w:rsidP="009C4F26">
            <w:pPr>
              <w:spacing w:line="360" w:lineRule="auto"/>
              <w:jc w:val="center"/>
              <w:rPr>
                <w:rFonts w:ascii="Arial" w:hAnsi="Arial" w:cs="Arial"/>
                <w:sz w:val="24"/>
                <w:lang w:val="en-GB"/>
              </w:rPr>
            </w:pPr>
            <w:r>
              <w:rPr>
                <w:rFonts w:ascii="Arial" w:hAnsi="Arial" w:cs="Arial"/>
                <w:sz w:val="24"/>
                <w:lang w:val="en-GB"/>
              </w:rPr>
              <w:t>Accomplished</w:t>
            </w:r>
          </w:p>
        </w:tc>
        <w:tc>
          <w:tcPr>
            <w:tcW w:w="3149" w:type="dxa"/>
          </w:tcPr>
          <w:p w:rsidR="00D106E6" w:rsidRDefault="00D106E6" w:rsidP="009C4F26">
            <w:pPr>
              <w:spacing w:line="360" w:lineRule="auto"/>
              <w:jc w:val="both"/>
              <w:rPr>
                <w:rFonts w:ascii="Arial" w:hAnsi="Arial" w:cs="Arial"/>
                <w:sz w:val="24"/>
                <w:lang w:val="en-GB"/>
              </w:rPr>
            </w:pPr>
            <w:r>
              <w:rPr>
                <w:rFonts w:ascii="Arial" w:hAnsi="Arial" w:cs="Arial"/>
                <w:sz w:val="24"/>
                <w:lang w:val="en-GB"/>
              </w:rPr>
              <w:t>Moderately Accomplished</w:t>
            </w:r>
          </w:p>
        </w:tc>
        <w:tc>
          <w:tcPr>
            <w:tcW w:w="2737" w:type="dxa"/>
          </w:tcPr>
          <w:p w:rsidR="00D106E6" w:rsidRDefault="00D106E6" w:rsidP="009C4F26">
            <w:pPr>
              <w:spacing w:line="360" w:lineRule="auto"/>
              <w:jc w:val="both"/>
              <w:rPr>
                <w:rFonts w:ascii="Arial" w:hAnsi="Arial" w:cs="Arial"/>
                <w:sz w:val="24"/>
                <w:lang w:val="en-GB"/>
              </w:rPr>
            </w:pPr>
            <w:r>
              <w:rPr>
                <w:rFonts w:ascii="Arial" w:hAnsi="Arial" w:cs="Arial"/>
                <w:sz w:val="24"/>
                <w:lang w:val="en-GB"/>
              </w:rPr>
              <w:t xml:space="preserve">Not Accomplished </w:t>
            </w:r>
          </w:p>
        </w:tc>
      </w:tr>
      <w:tr w:rsidR="00D106E6" w:rsidRPr="00976EFE" w:rsidTr="009C4F26">
        <w:tc>
          <w:tcPr>
            <w:tcW w:w="2942" w:type="dxa"/>
          </w:tcPr>
          <w:p w:rsidR="00D106E6" w:rsidRDefault="00D106E6" w:rsidP="00D106E6">
            <w:pPr>
              <w:spacing w:line="360" w:lineRule="auto"/>
              <w:jc w:val="both"/>
              <w:rPr>
                <w:rFonts w:ascii="Arial" w:hAnsi="Arial" w:cs="Arial"/>
                <w:sz w:val="24"/>
                <w:lang w:val="en-GB"/>
              </w:rPr>
            </w:pPr>
            <w:r>
              <w:rPr>
                <w:rFonts w:ascii="Arial" w:hAnsi="Arial" w:cs="Arial"/>
                <w:sz w:val="24"/>
                <w:lang w:val="en-GB"/>
              </w:rPr>
              <w:t xml:space="preserve"> Comprehends general and specific information in a recording about social networking without difficulty.</w:t>
            </w:r>
          </w:p>
          <w:p w:rsidR="00D106E6" w:rsidRDefault="00D106E6" w:rsidP="00D106E6">
            <w:pPr>
              <w:spacing w:line="360" w:lineRule="auto"/>
              <w:jc w:val="both"/>
              <w:rPr>
                <w:rFonts w:ascii="Arial" w:hAnsi="Arial" w:cs="Arial"/>
                <w:sz w:val="24"/>
                <w:lang w:val="en-GB"/>
              </w:rPr>
            </w:pPr>
            <w:r>
              <w:rPr>
                <w:rFonts w:ascii="Arial" w:hAnsi="Arial" w:cs="Arial"/>
                <w:sz w:val="24"/>
                <w:lang w:val="en-GB"/>
              </w:rPr>
              <w:t xml:space="preserve">Completes all the sentences while listening without difficulty and errors.  </w:t>
            </w:r>
          </w:p>
        </w:tc>
        <w:tc>
          <w:tcPr>
            <w:tcW w:w="3149" w:type="dxa"/>
          </w:tcPr>
          <w:p w:rsidR="00D106E6" w:rsidRDefault="00D106E6" w:rsidP="00D106E6">
            <w:pPr>
              <w:spacing w:line="360" w:lineRule="auto"/>
              <w:jc w:val="both"/>
              <w:rPr>
                <w:rFonts w:ascii="Arial" w:hAnsi="Arial" w:cs="Arial"/>
                <w:sz w:val="24"/>
                <w:lang w:val="en-GB"/>
              </w:rPr>
            </w:pPr>
            <w:r>
              <w:rPr>
                <w:rFonts w:ascii="Arial" w:hAnsi="Arial" w:cs="Arial"/>
                <w:sz w:val="24"/>
                <w:lang w:val="en-GB"/>
              </w:rPr>
              <w:t xml:space="preserve"> Comprehends some of the general and specific information in a recording about social networking with some difficulties. </w:t>
            </w:r>
          </w:p>
          <w:p w:rsidR="00D106E6" w:rsidRDefault="00D106E6" w:rsidP="00D106E6">
            <w:pPr>
              <w:spacing w:line="360" w:lineRule="auto"/>
              <w:jc w:val="both"/>
              <w:rPr>
                <w:rFonts w:ascii="Arial" w:hAnsi="Arial" w:cs="Arial"/>
                <w:sz w:val="24"/>
                <w:lang w:val="en-GB"/>
              </w:rPr>
            </w:pPr>
            <w:r>
              <w:rPr>
                <w:rFonts w:ascii="Arial" w:hAnsi="Arial" w:cs="Arial"/>
                <w:sz w:val="24"/>
                <w:lang w:val="en-GB"/>
              </w:rPr>
              <w:t xml:space="preserve">Completes some of the sentences while listening with difficulty and errors. </w:t>
            </w:r>
          </w:p>
        </w:tc>
        <w:tc>
          <w:tcPr>
            <w:tcW w:w="2737" w:type="dxa"/>
          </w:tcPr>
          <w:p w:rsidR="00D106E6" w:rsidRDefault="00D106E6" w:rsidP="009C4F26">
            <w:pPr>
              <w:spacing w:line="360" w:lineRule="auto"/>
              <w:jc w:val="both"/>
              <w:rPr>
                <w:rFonts w:ascii="Arial" w:hAnsi="Arial" w:cs="Arial"/>
                <w:sz w:val="24"/>
                <w:lang w:val="en-GB"/>
              </w:rPr>
            </w:pPr>
            <w:r>
              <w:rPr>
                <w:rFonts w:ascii="Arial" w:hAnsi="Arial" w:cs="Arial"/>
                <w:sz w:val="24"/>
                <w:lang w:val="en-GB"/>
              </w:rPr>
              <w:t xml:space="preserve"> Does not comprehend general and specific information in a recording about social networking. </w:t>
            </w:r>
          </w:p>
          <w:p w:rsidR="00D106E6" w:rsidRDefault="00D106E6" w:rsidP="009C4F26">
            <w:pPr>
              <w:spacing w:line="360" w:lineRule="auto"/>
              <w:jc w:val="both"/>
              <w:rPr>
                <w:rFonts w:ascii="Arial" w:hAnsi="Arial" w:cs="Arial"/>
                <w:sz w:val="24"/>
                <w:lang w:val="en-GB"/>
              </w:rPr>
            </w:pPr>
            <w:r>
              <w:rPr>
                <w:rFonts w:ascii="Arial" w:hAnsi="Arial" w:cs="Arial"/>
                <w:sz w:val="24"/>
                <w:lang w:val="en-GB"/>
              </w:rPr>
              <w:t xml:space="preserve">Does not complete the sentences while listening. </w:t>
            </w:r>
          </w:p>
          <w:p w:rsidR="00D106E6" w:rsidRDefault="00D106E6" w:rsidP="009C4F26">
            <w:pPr>
              <w:spacing w:line="360" w:lineRule="auto"/>
              <w:jc w:val="both"/>
              <w:rPr>
                <w:rFonts w:ascii="Arial" w:hAnsi="Arial" w:cs="Arial"/>
                <w:sz w:val="24"/>
                <w:lang w:val="en-GB"/>
              </w:rPr>
            </w:pPr>
          </w:p>
        </w:tc>
      </w:tr>
    </w:tbl>
    <w:p w:rsidR="00624518" w:rsidRDefault="00624518" w:rsidP="00DE7F99">
      <w:pPr>
        <w:jc w:val="both"/>
        <w:rPr>
          <w:rFonts w:ascii="Arial" w:hAnsi="Arial" w:cs="Arial"/>
          <w:sz w:val="24"/>
          <w:lang w:val="en-GB"/>
        </w:rPr>
      </w:pPr>
    </w:p>
    <w:p w:rsidR="00624518" w:rsidRDefault="00624518" w:rsidP="00624518">
      <w:pPr>
        <w:rPr>
          <w:rFonts w:ascii="Arial" w:hAnsi="Arial" w:cs="Arial"/>
          <w:sz w:val="24"/>
          <w:lang w:val="en-GB"/>
        </w:rPr>
      </w:pPr>
      <w:r>
        <w:rPr>
          <w:noProof/>
          <w:lang w:eastAsia="es-CL"/>
        </w:rPr>
        <w:drawing>
          <wp:inline distT="0" distB="0" distL="0" distR="0" wp14:anchorId="147A8394" wp14:editId="66F04120">
            <wp:extent cx="5628903" cy="2814452"/>
            <wp:effectExtent l="0" t="0" r="10160" b="508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0A38" w:rsidRDefault="00624518" w:rsidP="00624518">
      <w:pPr>
        <w:jc w:val="both"/>
        <w:rPr>
          <w:rFonts w:ascii="Arial" w:hAnsi="Arial" w:cs="Arial"/>
          <w:sz w:val="24"/>
          <w:lang w:val="en-GB"/>
        </w:rPr>
      </w:pPr>
      <w:r>
        <w:rPr>
          <w:rFonts w:ascii="Arial" w:hAnsi="Arial" w:cs="Arial"/>
          <w:sz w:val="24"/>
          <w:lang w:val="en-GB"/>
        </w:rPr>
        <w:t xml:space="preserve">In this lesson the expected results were accomplished by 16 students, and 2 students moderately accomplished what was expected. </w:t>
      </w:r>
    </w:p>
    <w:p w:rsidR="00BE55B1" w:rsidRDefault="00BE55B1" w:rsidP="00624518">
      <w:pPr>
        <w:jc w:val="both"/>
        <w:rPr>
          <w:rFonts w:ascii="Arial" w:hAnsi="Arial" w:cs="Arial"/>
          <w:b/>
          <w:sz w:val="24"/>
          <w:lang w:val="en-GB"/>
        </w:rPr>
      </w:pPr>
      <w:r>
        <w:rPr>
          <w:rFonts w:ascii="Arial" w:hAnsi="Arial" w:cs="Arial"/>
          <w:b/>
          <w:sz w:val="24"/>
          <w:lang w:val="en-GB"/>
        </w:rPr>
        <w:lastRenderedPageBreak/>
        <w:t>Learning Goal of the Unit evaluated in Lesson 6.</w:t>
      </w:r>
    </w:p>
    <w:p w:rsidR="00BE55B1" w:rsidRDefault="00BE55B1" w:rsidP="00624518">
      <w:pPr>
        <w:jc w:val="both"/>
        <w:rPr>
          <w:rFonts w:ascii="Arial" w:hAnsi="Arial" w:cs="Arial"/>
          <w:sz w:val="24"/>
          <w:lang w:val="en-GB"/>
        </w:rPr>
      </w:pPr>
      <w:r>
        <w:rPr>
          <w:rFonts w:ascii="Arial" w:hAnsi="Arial" w:cs="Arial"/>
          <w:sz w:val="24"/>
          <w:lang w:val="en-GB"/>
        </w:rPr>
        <w:t>-To complete a dialogue while listening a recording.</w:t>
      </w:r>
    </w:p>
    <w:p w:rsidR="00BE55B1" w:rsidRDefault="00BE55B1" w:rsidP="00624518">
      <w:pPr>
        <w:jc w:val="both"/>
        <w:rPr>
          <w:rFonts w:ascii="Arial" w:hAnsi="Arial" w:cs="Arial"/>
          <w:sz w:val="24"/>
          <w:lang w:val="en-GB"/>
        </w:rPr>
      </w:pPr>
      <w:r>
        <w:rPr>
          <w:rFonts w:ascii="Arial" w:hAnsi="Arial" w:cs="Arial"/>
          <w:sz w:val="24"/>
          <w:lang w:val="en-GB"/>
        </w:rPr>
        <w:t>-To answer multiple choice questions while listening a recording.</w:t>
      </w:r>
    </w:p>
    <w:p w:rsidR="00BE55B1" w:rsidRDefault="00BE55B1" w:rsidP="00624518">
      <w:pPr>
        <w:jc w:val="both"/>
        <w:rPr>
          <w:rFonts w:ascii="Arial" w:hAnsi="Arial" w:cs="Arial"/>
          <w:sz w:val="24"/>
          <w:lang w:val="en-GB"/>
        </w:rPr>
      </w:pPr>
      <w:r>
        <w:rPr>
          <w:rFonts w:ascii="Arial" w:hAnsi="Arial" w:cs="Arial"/>
          <w:sz w:val="24"/>
          <w:lang w:val="en-GB"/>
        </w:rPr>
        <w:t>-To answer multiple choice questions while reading a text.</w:t>
      </w:r>
    </w:p>
    <w:p w:rsidR="00BE55B1" w:rsidRDefault="00BE55B1" w:rsidP="00624518">
      <w:pPr>
        <w:jc w:val="both"/>
        <w:rPr>
          <w:rFonts w:ascii="Arial" w:hAnsi="Arial" w:cs="Arial"/>
          <w:sz w:val="24"/>
          <w:lang w:val="en-GB"/>
        </w:rPr>
      </w:pPr>
      <w:r>
        <w:rPr>
          <w:rFonts w:ascii="Arial" w:hAnsi="Arial" w:cs="Arial"/>
          <w:sz w:val="24"/>
          <w:lang w:val="en-GB"/>
        </w:rPr>
        <w:t xml:space="preserve">-To answer open questions while reading a text. </w:t>
      </w:r>
    </w:p>
    <w:p w:rsidR="00BA65D9" w:rsidRDefault="00BA65D9" w:rsidP="00624518">
      <w:pPr>
        <w:jc w:val="both"/>
        <w:rPr>
          <w:rFonts w:ascii="Arial" w:hAnsi="Arial" w:cs="Arial"/>
          <w:sz w:val="24"/>
          <w:lang w:val="en-GB"/>
        </w:rPr>
      </w:pPr>
      <w:r>
        <w:rPr>
          <w:rFonts w:ascii="Arial" w:hAnsi="Arial" w:cs="Arial"/>
          <w:sz w:val="24"/>
          <w:lang w:val="en-GB"/>
        </w:rPr>
        <w:t xml:space="preserve">-To match certain vocabulary with some pictures. </w:t>
      </w:r>
    </w:p>
    <w:p w:rsidR="00BA65D9" w:rsidRDefault="00BA65D9" w:rsidP="00624518">
      <w:pPr>
        <w:jc w:val="both"/>
        <w:rPr>
          <w:rFonts w:ascii="Arial" w:hAnsi="Arial" w:cs="Arial"/>
          <w:sz w:val="24"/>
          <w:lang w:val="en-GB"/>
        </w:rPr>
      </w:pPr>
      <w:r>
        <w:rPr>
          <w:rFonts w:ascii="Arial" w:hAnsi="Arial" w:cs="Arial"/>
          <w:b/>
          <w:sz w:val="24"/>
          <w:lang w:val="en-GB"/>
        </w:rPr>
        <w:t xml:space="preserve">Instrument: </w:t>
      </w:r>
      <w:r>
        <w:rPr>
          <w:rFonts w:ascii="Arial" w:hAnsi="Arial" w:cs="Arial"/>
          <w:sz w:val="24"/>
          <w:lang w:val="en-GB"/>
        </w:rPr>
        <w:t xml:space="preserve">Written Test. </w:t>
      </w:r>
    </w:p>
    <w:p w:rsidR="00BA65D9" w:rsidRDefault="00BA65D9" w:rsidP="00624518">
      <w:pPr>
        <w:jc w:val="both"/>
        <w:rPr>
          <w:rFonts w:ascii="Arial" w:hAnsi="Arial" w:cs="Arial"/>
          <w:sz w:val="24"/>
          <w:lang w:val="en-GB"/>
        </w:rPr>
      </w:pPr>
      <w:r>
        <w:rPr>
          <w:rFonts w:ascii="Arial" w:hAnsi="Arial" w:cs="Arial"/>
          <w:b/>
          <w:sz w:val="24"/>
          <w:lang w:val="en-GB"/>
        </w:rPr>
        <w:t xml:space="preserve">Evaluation Type: </w:t>
      </w:r>
      <w:r>
        <w:rPr>
          <w:rFonts w:ascii="Arial" w:hAnsi="Arial" w:cs="Arial"/>
          <w:sz w:val="24"/>
          <w:lang w:val="en-GB"/>
        </w:rPr>
        <w:t xml:space="preserve">Summative. </w:t>
      </w:r>
    </w:p>
    <w:tbl>
      <w:tblPr>
        <w:tblStyle w:val="Tablaconcuadrcula"/>
        <w:tblW w:w="0" w:type="auto"/>
        <w:tblLook w:val="04A0" w:firstRow="1" w:lastRow="0" w:firstColumn="1" w:lastColumn="0" w:noHBand="0" w:noVBand="1"/>
      </w:tblPr>
      <w:tblGrid>
        <w:gridCol w:w="3114"/>
        <w:gridCol w:w="2977"/>
        <w:gridCol w:w="2737"/>
      </w:tblGrid>
      <w:tr w:rsidR="0035038F" w:rsidTr="0035038F">
        <w:tc>
          <w:tcPr>
            <w:tcW w:w="3114" w:type="dxa"/>
          </w:tcPr>
          <w:p w:rsidR="0035038F" w:rsidRDefault="0035038F" w:rsidP="009C4F26">
            <w:pPr>
              <w:spacing w:line="360" w:lineRule="auto"/>
              <w:jc w:val="center"/>
              <w:rPr>
                <w:rFonts w:ascii="Arial" w:hAnsi="Arial" w:cs="Arial"/>
                <w:sz w:val="24"/>
                <w:lang w:val="en-GB"/>
              </w:rPr>
            </w:pPr>
            <w:r>
              <w:rPr>
                <w:rFonts w:ascii="Arial" w:hAnsi="Arial" w:cs="Arial"/>
                <w:b/>
                <w:sz w:val="24"/>
                <w:lang w:val="en-GB"/>
              </w:rPr>
              <w:t>Levels of Performance</w:t>
            </w:r>
          </w:p>
        </w:tc>
        <w:tc>
          <w:tcPr>
            <w:tcW w:w="2977" w:type="dxa"/>
          </w:tcPr>
          <w:p w:rsidR="0035038F" w:rsidRPr="0035038F" w:rsidRDefault="0035038F" w:rsidP="0035038F">
            <w:pPr>
              <w:spacing w:line="360" w:lineRule="auto"/>
              <w:jc w:val="center"/>
              <w:rPr>
                <w:rFonts w:ascii="Arial" w:hAnsi="Arial" w:cs="Arial"/>
                <w:b/>
                <w:sz w:val="24"/>
                <w:lang w:val="en-GB"/>
              </w:rPr>
            </w:pPr>
            <w:r w:rsidRPr="0035038F">
              <w:rPr>
                <w:rFonts w:ascii="Arial" w:hAnsi="Arial" w:cs="Arial"/>
                <w:b/>
                <w:sz w:val="24"/>
                <w:lang w:val="en-GB"/>
              </w:rPr>
              <w:t>N° of Students</w:t>
            </w:r>
          </w:p>
        </w:tc>
        <w:tc>
          <w:tcPr>
            <w:tcW w:w="2737" w:type="dxa"/>
          </w:tcPr>
          <w:p w:rsidR="0035038F" w:rsidRPr="0035038F" w:rsidRDefault="0035038F" w:rsidP="0035038F">
            <w:pPr>
              <w:spacing w:line="360" w:lineRule="auto"/>
              <w:jc w:val="center"/>
              <w:rPr>
                <w:rFonts w:ascii="Arial" w:hAnsi="Arial" w:cs="Arial"/>
                <w:b/>
                <w:sz w:val="24"/>
                <w:lang w:val="en-GB"/>
              </w:rPr>
            </w:pPr>
            <w:r w:rsidRPr="0035038F">
              <w:rPr>
                <w:rFonts w:ascii="Arial" w:hAnsi="Arial" w:cs="Arial"/>
                <w:b/>
                <w:sz w:val="24"/>
                <w:lang w:val="en-GB"/>
              </w:rPr>
              <w:t>% of Students</w:t>
            </w:r>
          </w:p>
        </w:tc>
      </w:tr>
      <w:tr w:rsidR="0035038F" w:rsidRPr="00371E48" w:rsidTr="0035038F">
        <w:trPr>
          <w:trHeight w:val="343"/>
        </w:trPr>
        <w:tc>
          <w:tcPr>
            <w:tcW w:w="3114" w:type="dxa"/>
          </w:tcPr>
          <w:p w:rsidR="0035038F" w:rsidRDefault="0035038F" w:rsidP="0035038F">
            <w:pPr>
              <w:spacing w:line="360" w:lineRule="auto"/>
              <w:jc w:val="center"/>
              <w:rPr>
                <w:rFonts w:ascii="Arial" w:hAnsi="Arial" w:cs="Arial"/>
                <w:sz w:val="24"/>
                <w:lang w:val="en-GB"/>
              </w:rPr>
            </w:pPr>
            <w:r>
              <w:rPr>
                <w:rFonts w:ascii="Arial" w:hAnsi="Arial" w:cs="Arial"/>
                <w:sz w:val="24"/>
                <w:lang w:val="en-GB"/>
              </w:rPr>
              <w:t>Accomplished</w:t>
            </w:r>
          </w:p>
          <w:p w:rsidR="0035038F" w:rsidRDefault="0035038F" w:rsidP="0035038F">
            <w:pPr>
              <w:spacing w:line="360" w:lineRule="auto"/>
              <w:jc w:val="center"/>
              <w:rPr>
                <w:rFonts w:ascii="Arial" w:hAnsi="Arial" w:cs="Arial"/>
                <w:sz w:val="24"/>
                <w:lang w:val="en-GB"/>
              </w:rPr>
            </w:pPr>
            <w:r>
              <w:rPr>
                <w:rFonts w:ascii="Arial" w:hAnsi="Arial" w:cs="Arial"/>
                <w:sz w:val="24"/>
                <w:lang w:val="en-GB"/>
              </w:rPr>
              <w:t>6,0 – 7,0</w:t>
            </w:r>
          </w:p>
        </w:tc>
        <w:tc>
          <w:tcPr>
            <w:tcW w:w="2977" w:type="dxa"/>
          </w:tcPr>
          <w:p w:rsidR="0035038F" w:rsidRDefault="00EC0582" w:rsidP="00EC0582">
            <w:pPr>
              <w:spacing w:line="360" w:lineRule="auto"/>
              <w:jc w:val="center"/>
              <w:rPr>
                <w:rFonts w:ascii="Arial" w:hAnsi="Arial" w:cs="Arial"/>
                <w:sz w:val="24"/>
                <w:lang w:val="en-GB"/>
              </w:rPr>
            </w:pPr>
            <w:r>
              <w:rPr>
                <w:rFonts w:ascii="Arial" w:hAnsi="Arial" w:cs="Arial"/>
                <w:sz w:val="24"/>
                <w:lang w:val="en-GB"/>
              </w:rPr>
              <w:t>13</w:t>
            </w:r>
          </w:p>
          <w:p w:rsidR="0035038F" w:rsidRDefault="0035038F" w:rsidP="009C4F26">
            <w:pPr>
              <w:spacing w:line="360" w:lineRule="auto"/>
              <w:jc w:val="both"/>
              <w:rPr>
                <w:rFonts w:ascii="Arial" w:hAnsi="Arial" w:cs="Arial"/>
                <w:sz w:val="24"/>
                <w:lang w:val="en-GB"/>
              </w:rPr>
            </w:pPr>
          </w:p>
        </w:tc>
        <w:tc>
          <w:tcPr>
            <w:tcW w:w="2737" w:type="dxa"/>
          </w:tcPr>
          <w:p w:rsidR="0035038F" w:rsidRDefault="00EC0582" w:rsidP="00542526">
            <w:pPr>
              <w:spacing w:line="360" w:lineRule="auto"/>
              <w:jc w:val="center"/>
              <w:rPr>
                <w:rFonts w:ascii="Arial" w:hAnsi="Arial" w:cs="Arial"/>
                <w:sz w:val="24"/>
                <w:lang w:val="en-GB"/>
              </w:rPr>
            </w:pPr>
            <w:r>
              <w:rPr>
                <w:rFonts w:ascii="Arial" w:hAnsi="Arial" w:cs="Arial"/>
                <w:sz w:val="24"/>
                <w:lang w:val="en-GB"/>
              </w:rPr>
              <w:t>72,2 %</w:t>
            </w:r>
          </w:p>
        </w:tc>
      </w:tr>
      <w:tr w:rsidR="0035038F" w:rsidRPr="00371E48" w:rsidTr="0035038F">
        <w:trPr>
          <w:trHeight w:val="343"/>
        </w:trPr>
        <w:tc>
          <w:tcPr>
            <w:tcW w:w="3114" w:type="dxa"/>
          </w:tcPr>
          <w:p w:rsidR="0035038F" w:rsidRDefault="0035038F" w:rsidP="0035038F">
            <w:pPr>
              <w:spacing w:line="360" w:lineRule="auto"/>
              <w:jc w:val="both"/>
              <w:rPr>
                <w:rFonts w:ascii="Arial" w:hAnsi="Arial" w:cs="Arial"/>
                <w:sz w:val="24"/>
                <w:lang w:val="en-GB"/>
              </w:rPr>
            </w:pPr>
            <w:r>
              <w:rPr>
                <w:rFonts w:ascii="Arial" w:hAnsi="Arial" w:cs="Arial"/>
                <w:sz w:val="24"/>
                <w:lang w:val="en-GB"/>
              </w:rPr>
              <w:t>Moderately Accomplished</w:t>
            </w:r>
          </w:p>
          <w:p w:rsidR="0035038F" w:rsidRDefault="0035038F" w:rsidP="0035038F">
            <w:pPr>
              <w:spacing w:line="360" w:lineRule="auto"/>
              <w:jc w:val="center"/>
              <w:rPr>
                <w:rFonts w:ascii="Arial" w:hAnsi="Arial" w:cs="Arial"/>
                <w:sz w:val="24"/>
                <w:lang w:val="en-GB"/>
              </w:rPr>
            </w:pPr>
            <w:r>
              <w:rPr>
                <w:rFonts w:ascii="Arial" w:hAnsi="Arial" w:cs="Arial"/>
                <w:sz w:val="24"/>
                <w:lang w:val="en-GB"/>
              </w:rPr>
              <w:t xml:space="preserve">4,1 – 5,9 </w:t>
            </w:r>
          </w:p>
        </w:tc>
        <w:tc>
          <w:tcPr>
            <w:tcW w:w="2977" w:type="dxa"/>
          </w:tcPr>
          <w:p w:rsidR="0035038F" w:rsidRDefault="00EC0582" w:rsidP="00EC0582">
            <w:pPr>
              <w:spacing w:line="360" w:lineRule="auto"/>
              <w:jc w:val="center"/>
              <w:rPr>
                <w:rFonts w:ascii="Arial" w:hAnsi="Arial" w:cs="Arial"/>
                <w:sz w:val="24"/>
                <w:lang w:val="en-GB"/>
              </w:rPr>
            </w:pPr>
            <w:r>
              <w:rPr>
                <w:rFonts w:ascii="Arial" w:hAnsi="Arial" w:cs="Arial"/>
                <w:sz w:val="24"/>
                <w:lang w:val="en-GB"/>
              </w:rPr>
              <w:t>3</w:t>
            </w:r>
          </w:p>
        </w:tc>
        <w:tc>
          <w:tcPr>
            <w:tcW w:w="2737" w:type="dxa"/>
          </w:tcPr>
          <w:p w:rsidR="0035038F" w:rsidRDefault="00542526" w:rsidP="00542526">
            <w:pPr>
              <w:spacing w:line="360" w:lineRule="auto"/>
              <w:jc w:val="center"/>
              <w:rPr>
                <w:rFonts w:ascii="Arial" w:hAnsi="Arial" w:cs="Arial"/>
                <w:sz w:val="24"/>
                <w:lang w:val="en-GB"/>
              </w:rPr>
            </w:pPr>
            <w:r>
              <w:rPr>
                <w:rFonts w:ascii="Arial" w:hAnsi="Arial" w:cs="Arial"/>
                <w:sz w:val="24"/>
                <w:lang w:val="en-GB"/>
              </w:rPr>
              <w:t>16,7 %</w:t>
            </w:r>
          </w:p>
        </w:tc>
      </w:tr>
      <w:tr w:rsidR="0035038F" w:rsidRPr="00371E48" w:rsidTr="0035038F">
        <w:trPr>
          <w:trHeight w:val="343"/>
        </w:trPr>
        <w:tc>
          <w:tcPr>
            <w:tcW w:w="3114" w:type="dxa"/>
          </w:tcPr>
          <w:p w:rsidR="0035038F" w:rsidRDefault="0035038F" w:rsidP="0035038F">
            <w:pPr>
              <w:spacing w:line="360" w:lineRule="auto"/>
              <w:jc w:val="center"/>
              <w:rPr>
                <w:rFonts w:ascii="Arial" w:hAnsi="Arial" w:cs="Arial"/>
                <w:sz w:val="24"/>
                <w:lang w:val="en-GB"/>
              </w:rPr>
            </w:pPr>
            <w:r>
              <w:rPr>
                <w:rFonts w:ascii="Arial" w:hAnsi="Arial" w:cs="Arial"/>
                <w:sz w:val="24"/>
                <w:lang w:val="en-GB"/>
              </w:rPr>
              <w:t>Not Accomplished</w:t>
            </w:r>
          </w:p>
          <w:p w:rsidR="0035038F" w:rsidRDefault="0035038F" w:rsidP="0035038F">
            <w:pPr>
              <w:spacing w:line="360" w:lineRule="auto"/>
              <w:jc w:val="center"/>
              <w:rPr>
                <w:rFonts w:ascii="Arial" w:hAnsi="Arial" w:cs="Arial"/>
                <w:sz w:val="24"/>
                <w:lang w:val="en-GB"/>
              </w:rPr>
            </w:pPr>
            <w:r>
              <w:rPr>
                <w:rFonts w:ascii="Arial" w:hAnsi="Arial" w:cs="Arial"/>
                <w:sz w:val="24"/>
                <w:lang w:val="en-GB"/>
              </w:rPr>
              <w:t xml:space="preserve">1,0 – 4,0 </w:t>
            </w:r>
          </w:p>
        </w:tc>
        <w:tc>
          <w:tcPr>
            <w:tcW w:w="2977" w:type="dxa"/>
          </w:tcPr>
          <w:p w:rsidR="0035038F" w:rsidRDefault="00EC0582" w:rsidP="00EC0582">
            <w:pPr>
              <w:spacing w:line="360" w:lineRule="auto"/>
              <w:jc w:val="center"/>
              <w:rPr>
                <w:rFonts w:ascii="Arial" w:hAnsi="Arial" w:cs="Arial"/>
                <w:sz w:val="24"/>
                <w:lang w:val="en-GB"/>
              </w:rPr>
            </w:pPr>
            <w:r>
              <w:rPr>
                <w:rFonts w:ascii="Arial" w:hAnsi="Arial" w:cs="Arial"/>
                <w:sz w:val="24"/>
                <w:lang w:val="en-GB"/>
              </w:rPr>
              <w:t>2</w:t>
            </w:r>
          </w:p>
        </w:tc>
        <w:tc>
          <w:tcPr>
            <w:tcW w:w="2737" w:type="dxa"/>
          </w:tcPr>
          <w:p w:rsidR="0035038F" w:rsidRDefault="00542526" w:rsidP="00542526">
            <w:pPr>
              <w:spacing w:line="360" w:lineRule="auto"/>
              <w:jc w:val="center"/>
              <w:rPr>
                <w:rFonts w:ascii="Arial" w:hAnsi="Arial" w:cs="Arial"/>
                <w:sz w:val="24"/>
                <w:lang w:val="en-GB"/>
              </w:rPr>
            </w:pPr>
            <w:r>
              <w:rPr>
                <w:rFonts w:ascii="Arial" w:hAnsi="Arial" w:cs="Arial"/>
                <w:sz w:val="24"/>
                <w:lang w:val="en-GB"/>
              </w:rPr>
              <w:t>11,1 %</w:t>
            </w:r>
          </w:p>
        </w:tc>
      </w:tr>
    </w:tbl>
    <w:p w:rsidR="001D03B5" w:rsidRDefault="001D03B5" w:rsidP="00624518">
      <w:pPr>
        <w:jc w:val="both"/>
        <w:rPr>
          <w:rFonts w:ascii="Arial" w:hAnsi="Arial" w:cs="Arial"/>
          <w:sz w:val="24"/>
          <w:lang w:val="en-GB"/>
        </w:rPr>
      </w:pPr>
    </w:p>
    <w:p w:rsidR="001D03B5" w:rsidRDefault="001D03B5" w:rsidP="001D03B5">
      <w:pPr>
        <w:rPr>
          <w:rFonts w:ascii="Arial" w:hAnsi="Arial" w:cs="Arial"/>
          <w:sz w:val="24"/>
          <w:lang w:val="en-GB"/>
        </w:rPr>
      </w:pPr>
      <w:r>
        <w:rPr>
          <w:noProof/>
          <w:lang w:eastAsia="es-CL"/>
        </w:rPr>
        <w:drawing>
          <wp:inline distT="0" distB="0" distL="0" distR="0" wp14:anchorId="32D3382E" wp14:editId="00466A2C">
            <wp:extent cx="5593277" cy="2945080"/>
            <wp:effectExtent l="0" t="0" r="7620" b="825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65D9" w:rsidRDefault="003D380A" w:rsidP="00322F05">
      <w:pPr>
        <w:spacing w:line="276" w:lineRule="auto"/>
        <w:jc w:val="both"/>
        <w:rPr>
          <w:rFonts w:ascii="Arial" w:hAnsi="Arial" w:cs="Arial"/>
          <w:sz w:val="24"/>
          <w:lang w:val="en-GB"/>
        </w:rPr>
      </w:pPr>
      <w:r>
        <w:rPr>
          <w:rFonts w:ascii="Arial" w:hAnsi="Arial" w:cs="Arial"/>
          <w:sz w:val="24"/>
          <w:lang w:val="en-GB"/>
        </w:rPr>
        <w:t xml:space="preserve">According to the results on the written test, 13 students accomplished </w:t>
      </w:r>
      <w:r w:rsidR="00322F05">
        <w:rPr>
          <w:rFonts w:ascii="Arial" w:hAnsi="Arial" w:cs="Arial"/>
          <w:sz w:val="24"/>
          <w:lang w:val="en-GB"/>
        </w:rPr>
        <w:t xml:space="preserve">the learning goal of the unit with an average mark between 6,0 and 7,0; besides 3 students moderately accomplished the learning goal of the unit getting an average mark </w:t>
      </w:r>
      <w:r w:rsidR="00322F05">
        <w:rPr>
          <w:rFonts w:ascii="Arial" w:hAnsi="Arial" w:cs="Arial"/>
          <w:sz w:val="24"/>
          <w:lang w:val="en-GB"/>
        </w:rPr>
        <w:lastRenderedPageBreak/>
        <w:t xml:space="preserve">between 4,1 and 5,9, and only 2 students did not accomplish what it was expected getting an average mark between 1,0 and 4,0. In terms of percentages more than 70% of the students accomplished what it was expected in the unit. </w:t>
      </w:r>
    </w:p>
    <w:p w:rsidR="00976EFE" w:rsidRDefault="00976EFE" w:rsidP="00322F05">
      <w:pPr>
        <w:spacing w:line="276" w:lineRule="auto"/>
        <w:jc w:val="both"/>
        <w:rPr>
          <w:rFonts w:ascii="Arial" w:hAnsi="Arial" w:cs="Arial"/>
          <w:sz w:val="24"/>
          <w:lang w:val="en-GB"/>
        </w:rPr>
      </w:pPr>
    </w:p>
    <w:p w:rsidR="00976EFE" w:rsidRDefault="00976EFE" w:rsidP="00322F05">
      <w:pPr>
        <w:spacing w:line="276" w:lineRule="auto"/>
        <w:jc w:val="both"/>
        <w:rPr>
          <w:rFonts w:ascii="Arial" w:hAnsi="Arial" w:cs="Arial"/>
          <w:b/>
          <w:sz w:val="24"/>
          <w:lang w:val="en-GB"/>
        </w:rPr>
      </w:pPr>
      <w:r>
        <w:rPr>
          <w:rFonts w:ascii="Arial" w:hAnsi="Arial" w:cs="Arial"/>
          <w:b/>
          <w:sz w:val="24"/>
          <w:lang w:val="en-GB"/>
        </w:rPr>
        <w:t xml:space="preserve">Task 3. </w:t>
      </w:r>
    </w:p>
    <w:p w:rsidR="003B37B2" w:rsidRDefault="00FC5443" w:rsidP="0099217D">
      <w:pPr>
        <w:spacing w:line="360" w:lineRule="auto"/>
        <w:jc w:val="both"/>
        <w:rPr>
          <w:rFonts w:ascii="Arial" w:hAnsi="Arial" w:cs="Arial"/>
          <w:sz w:val="24"/>
          <w:lang w:val="en-GB"/>
        </w:rPr>
      </w:pPr>
      <w:r>
        <w:rPr>
          <w:rFonts w:ascii="Arial" w:hAnsi="Arial" w:cs="Arial"/>
          <w:sz w:val="24"/>
          <w:lang w:val="en-GB"/>
        </w:rPr>
        <w:t>It was mentioned that the lesson plans were made considering some factors that could affect the teaching context. Moreover, the modifications previously mentioned were made based on class observations</w:t>
      </w:r>
      <w:r w:rsidR="009626F7">
        <w:rPr>
          <w:rFonts w:ascii="Arial" w:hAnsi="Arial" w:cs="Arial"/>
          <w:sz w:val="24"/>
          <w:lang w:val="en-GB"/>
        </w:rPr>
        <w:t xml:space="preserve"> and the factors considered in the lesson plan. According to the formative evaluation results on each lesson and the summative evaluation results of the unit, it could be claimed that the way in which the lessons were planned worked. The activities </w:t>
      </w:r>
      <w:r w:rsidR="0099217D">
        <w:rPr>
          <w:rFonts w:ascii="Arial" w:hAnsi="Arial" w:cs="Arial"/>
          <w:sz w:val="24"/>
          <w:lang w:val="en-GB"/>
        </w:rPr>
        <w:t xml:space="preserve">proposed on each lesson were suitable for the students since they were used to that kind of activities. Nonetheless, </w:t>
      </w:r>
      <w:r w:rsidR="00B9776A">
        <w:rPr>
          <w:rFonts w:ascii="Arial" w:hAnsi="Arial" w:cs="Arial"/>
          <w:sz w:val="24"/>
          <w:lang w:val="en-GB"/>
        </w:rPr>
        <w:t xml:space="preserve">there were some students that did not performed very well and so they got bad results which were mainly due to their lack of commitment and responsibility </w:t>
      </w:r>
      <w:r w:rsidR="003B37B2">
        <w:rPr>
          <w:rFonts w:ascii="Arial" w:hAnsi="Arial" w:cs="Arial"/>
          <w:sz w:val="24"/>
          <w:lang w:val="en-GB"/>
        </w:rPr>
        <w:t>with the subject.</w:t>
      </w:r>
    </w:p>
    <w:p w:rsidR="00976EFE" w:rsidRPr="00FC5443" w:rsidRDefault="003B37B2" w:rsidP="0099217D">
      <w:pPr>
        <w:spacing w:line="360" w:lineRule="auto"/>
        <w:jc w:val="both"/>
        <w:rPr>
          <w:rFonts w:ascii="Arial" w:hAnsi="Arial" w:cs="Arial"/>
          <w:sz w:val="24"/>
          <w:lang w:val="en-GB"/>
        </w:rPr>
      </w:pPr>
      <w:r>
        <w:rPr>
          <w:rFonts w:ascii="Arial" w:hAnsi="Arial" w:cs="Arial"/>
          <w:sz w:val="24"/>
          <w:lang w:val="en-GB"/>
        </w:rPr>
        <w:t xml:space="preserve">In terms of effectiveness, I think that my </w:t>
      </w:r>
      <w:r w:rsidR="00AB7C59">
        <w:rPr>
          <w:rFonts w:ascii="Arial" w:hAnsi="Arial" w:cs="Arial"/>
          <w:sz w:val="24"/>
          <w:lang w:val="en-GB"/>
        </w:rPr>
        <w:t xml:space="preserve">teaching </w:t>
      </w:r>
      <w:r w:rsidR="009960E9">
        <w:rPr>
          <w:rFonts w:ascii="Arial" w:hAnsi="Arial" w:cs="Arial"/>
          <w:sz w:val="24"/>
          <w:lang w:val="en-GB"/>
        </w:rPr>
        <w:t xml:space="preserve">was effective in terms of development of certain English language skills since the students showed </w:t>
      </w:r>
      <w:r w:rsidR="00566A38">
        <w:rPr>
          <w:rFonts w:ascii="Arial" w:hAnsi="Arial" w:cs="Arial"/>
          <w:sz w:val="24"/>
          <w:lang w:val="en-GB"/>
        </w:rPr>
        <w:t>some improvement on those skills worked in class. Nevertheless, I think that my teaching have not been that effe</w:t>
      </w:r>
      <w:r w:rsidR="00396581">
        <w:rPr>
          <w:rFonts w:ascii="Arial" w:hAnsi="Arial" w:cs="Arial"/>
          <w:sz w:val="24"/>
          <w:lang w:val="en-GB"/>
        </w:rPr>
        <w:t xml:space="preserve">ctive to help students to develop communicative skills, that is to produce, to speak English in possible real situations. I think that </w:t>
      </w:r>
      <w:r w:rsidR="00A42DB4">
        <w:rPr>
          <w:rFonts w:ascii="Arial" w:hAnsi="Arial" w:cs="Arial"/>
          <w:sz w:val="24"/>
          <w:lang w:val="en-GB"/>
        </w:rPr>
        <w:t xml:space="preserve">one of the effective aspects </w:t>
      </w:r>
      <w:r w:rsidR="00F96AE7">
        <w:rPr>
          <w:rFonts w:ascii="Arial" w:hAnsi="Arial" w:cs="Arial"/>
          <w:sz w:val="24"/>
          <w:lang w:val="en-GB"/>
        </w:rPr>
        <w:t xml:space="preserve">that help to carry out the teaching process was the students’ willingness to learn English and do what they were assigned. </w:t>
      </w:r>
      <w:r w:rsidR="0097218B">
        <w:rPr>
          <w:rFonts w:ascii="Arial" w:hAnsi="Arial" w:cs="Arial"/>
          <w:sz w:val="24"/>
          <w:lang w:val="en-GB"/>
        </w:rPr>
        <w:t xml:space="preserve">However, one of the less effective aspects that makes it difficult to carry out the teaching process appropriately was the lack of TIC’s since the school did not have enough resources to be used for teaching. </w:t>
      </w:r>
      <w:bookmarkStart w:id="0" w:name="_GoBack"/>
      <w:bookmarkEnd w:id="0"/>
      <w:r w:rsidR="0097218B">
        <w:rPr>
          <w:rFonts w:ascii="Arial" w:hAnsi="Arial" w:cs="Arial"/>
          <w:sz w:val="24"/>
          <w:lang w:val="en-GB"/>
        </w:rPr>
        <w:t xml:space="preserve"> </w:t>
      </w:r>
      <w:r w:rsidR="00A42DB4">
        <w:rPr>
          <w:rFonts w:ascii="Arial" w:hAnsi="Arial" w:cs="Arial"/>
          <w:sz w:val="24"/>
          <w:lang w:val="en-GB"/>
        </w:rPr>
        <w:t xml:space="preserve"> </w:t>
      </w:r>
      <w:r w:rsidR="009626F7">
        <w:rPr>
          <w:rFonts w:ascii="Arial" w:hAnsi="Arial" w:cs="Arial"/>
          <w:sz w:val="24"/>
          <w:lang w:val="en-GB"/>
        </w:rPr>
        <w:t xml:space="preserve"> </w:t>
      </w:r>
      <w:r w:rsidR="00FC5443">
        <w:rPr>
          <w:rFonts w:ascii="Arial" w:hAnsi="Arial" w:cs="Arial"/>
          <w:sz w:val="24"/>
          <w:lang w:val="en-GB"/>
        </w:rPr>
        <w:t xml:space="preserve"> </w:t>
      </w:r>
    </w:p>
    <w:sectPr w:rsidR="00976EFE" w:rsidRPr="00FC5443" w:rsidSect="00097A8C">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102" w:rsidRDefault="001A4102" w:rsidP="00097A8C">
      <w:pPr>
        <w:spacing w:after="0" w:line="240" w:lineRule="auto"/>
      </w:pPr>
      <w:r>
        <w:separator/>
      </w:r>
    </w:p>
  </w:endnote>
  <w:endnote w:type="continuationSeparator" w:id="0">
    <w:p w:rsidR="001A4102" w:rsidRDefault="001A4102" w:rsidP="0009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102" w:rsidRDefault="001A4102" w:rsidP="00097A8C">
      <w:pPr>
        <w:spacing w:after="0" w:line="240" w:lineRule="auto"/>
      </w:pPr>
      <w:r>
        <w:separator/>
      </w:r>
    </w:p>
  </w:footnote>
  <w:footnote w:type="continuationSeparator" w:id="0">
    <w:p w:rsidR="001A4102" w:rsidRDefault="001A4102" w:rsidP="00097A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8C"/>
    <w:rsid w:val="00020EEF"/>
    <w:rsid w:val="00097A8C"/>
    <w:rsid w:val="000B06C4"/>
    <w:rsid w:val="000B175A"/>
    <w:rsid w:val="000F2147"/>
    <w:rsid w:val="00176D95"/>
    <w:rsid w:val="001A4102"/>
    <w:rsid w:val="001A6EFB"/>
    <w:rsid w:val="001D03B5"/>
    <w:rsid w:val="001E3C2F"/>
    <w:rsid w:val="00240739"/>
    <w:rsid w:val="002658F8"/>
    <w:rsid w:val="00294244"/>
    <w:rsid w:val="002A024D"/>
    <w:rsid w:val="002A2972"/>
    <w:rsid w:val="002A2D43"/>
    <w:rsid w:val="00311FCA"/>
    <w:rsid w:val="00316F5E"/>
    <w:rsid w:val="00322F05"/>
    <w:rsid w:val="0035038F"/>
    <w:rsid w:val="00371E48"/>
    <w:rsid w:val="00396581"/>
    <w:rsid w:val="003B37B2"/>
    <w:rsid w:val="003C510D"/>
    <w:rsid w:val="003D380A"/>
    <w:rsid w:val="004264D8"/>
    <w:rsid w:val="00451B8B"/>
    <w:rsid w:val="00494F44"/>
    <w:rsid w:val="004A741E"/>
    <w:rsid w:val="004C0A38"/>
    <w:rsid w:val="004C2BB6"/>
    <w:rsid w:val="004E0982"/>
    <w:rsid w:val="0052151A"/>
    <w:rsid w:val="00542526"/>
    <w:rsid w:val="00566A38"/>
    <w:rsid w:val="00624518"/>
    <w:rsid w:val="0066534B"/>
    <w:rsid w:val="006B14FE"/>
    <w:rsid w:val="007005BE"/>
    <w:rsid w:val="0071428F"/>
    <w:rsid w:val="00753F28"/>
    <w:rsid w:val="007B1C8D"/>
    <w:rsid w:val="007E3174"/>
    <w:rsid w:val="00825A39"/>
    <w:rsid w:val="008659B0"/>
    <w:rsid w:val="008B1640"/>
    <w:rsid w:val="009626F7"/>
    <w:rsid w:val="0097218B"/>
    <w:rsid w:val="00976EFE"/>
    <w:rsid w:val="0099217D"/>
    <w:rsid w:val="009960E9"/>
    <w:rsid w:val="009A199F"/>
    <w:rsid w:val="009A2842"/>
    <w:rsid w:val="009E28B3"/>
    <w:rsid w:val="00A42DB4"/>
    <w:rsid w:val="00A554EB"/>
    <w:rsid w:val="00A72A5B"/>
    <w:rsid w:val="00AA5554"/>
    <w:rsid w:val="00AA6CF4"/>
    <w:rsid w:val="00AB7C59"/>
    <w:rsid w:val="00AD5CFB"/>
    <w:rsid w:val="00B24886"/>
    <w:rsid w:val="00B3551B"/>
    <w:rsid w:val="00B605C8"/>
    <w:rsid w:val="00B80FAA"/>
    <w:rsid w:val="00B830C1"/>
    <w:rsid w:val="00B84481"/>
    <w:rsid w:val="00B9776A"/>
    <w:rsid w:val="00BA65D9"/>
    <w:rsid w:val="00BA6953"/>
    <w:rsid w:val="00BC3AEF"/>
    <w:rsid w:val="00BE55B1"/>
    <w:rsid w:val="00C3017A"/>
    <w:rsid w:val="00C32EC0"/>
    <w:rsid w:val="00C64EE8"/>
    <w:rsid w:val="00CF0D68"/>
    <w:rsid w:val="00D106E6"/>
    <w:rsid w:val="00D217B6"/>
    <w:rsid w:val="00D614FB"/>
    <w:rsid w:val="00DA1477"/>
    <w:rsid w:val="00DB534D"/>
    <w:rsid w:val="00DE2F85"/>
    <w:rsid w:val="00DE7D0E"/>
    <w:rsid w:val="00DE7F99"/>
    <w:rsid w:val="00DF13E4"/>
    <w:rsid w:val="00E31524"/>
    <w:rsid w:val="00E42B0F"/>
    <w:rsid w:val="00E55373"/>
    <w:rsid w:val="00E905AF"/>
    <w:rsid w:val="00EC0582"/>
    <w:rsid w:val="00F13D97"/>
    <w:rsid w:val="00F53E99"/>
    <w:rsid w:val="00F65DB5"/>
    <w:rsid w:val="00F84B96"/>
    <w:rsid w:val="00F96AE7"/>
    <w:rsid w:val="00FA07FC"/>
    <w:rsid w:val="00FB5C5D"/>
    <w:rsid w:val="00FC54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A86E0-95EC-4397-ACE9-B5679F01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7A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A8C"/>
  </w:style>
  <w:style w:type="paragraph" w:styleId="Piedepgina">
    <w:name w:val="footer"/>
    <w:basedOn w:val="Normal"/>
    <w:link w:val="PiedepginaCar"/>
    <w:uiPriority w:val="99"/>
    <w:unhideWhenUsed/>
    <w:rsid w:val="00097A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7A8C"/>
  </w:style>
  <w:style w:type="table" w:styleId="Tablaconcuadrcula">
    <w:name w:val="Table Grid"/>
    <w:basedOn w:val="Tablanormal"/>
    <w:uiPriority w:val="39"/>
    <w:rsid w:val="00B83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Results</a:t>
            </a:r>
            <a:r>
              <a:rPr lang="en-US" b="1" baseline="0"/>
              <a:t> Lesson 1</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barChart>
        <c:barDir val="bar"/>
        <c:grouping val="clustered"/>
        <c:varyColors val="0"/>
        <c:ser>
          <c:idx val="0"/>
          <c:order val="0"/>
          <c:tx>
            <c:strRef>
              <c:f>Hoja1!$A$4</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Hoja1!$B$3:$H$3</c:f>
              <c:strCache>
                <c:ptCount val="6"/>
                <c:pt idx="0">
                  <c:v>Accomplished</c:v>
                </c:pt>
                <c:pt idx="2">
                  <c:v>Moderately Accomplished</c:v>
                </c:pt>
                <c:pt idx="5">
                  <c:v>Not Accomplished </c:v>
                </c:pt>
              </c:strCache>
            </c:strRef>
          </c:cat>
          <c:val>
            <c:numRef>
              <c:f>Hoja1!$B$4:$H$4</c:f>
              <c:numCache>
                <c:formatCode>General</c:formatCode>
                <c:ptCount val="7"/>
                <c:pt idx="0">
                  <c:v>15</c:v>
                </c:pt>
                <c:pt idx="2">
                  <c:v>3</c:v>
                </c:pt>
                <c:pt idx="5">
                  <c:v>0</c:v>
                </c:pt>
              </c:numCache>
            </c:numRef>
          </c:val>
        </c:ser>
        <c:dLbls>
          <c:dLblPos val="outEnd"/>
          <c:showLegendKey val="0"/>
          <c:showVal val="1"/>
          <c:showCatName val="0"/>
          <c:showSerName val="0"/>
          <c:showPercent val="0"/>
          <c:showBubbleSize val="0"/>
        </c:dLbls>
        <c:gapWidth val="182"/>
        <c:axId val="1959876624"/>
        <c:axId val="1959883696"/>
      </c:barChart>
      <c:catAx>
        <c:axId val="1959876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Levels</a:t>
                </a:r>
                <a:r>
                  <a:rPr lang="es-CL" b="1" baseline="0"/>
                  <a:t> of Performance</a:t>
                </a:r>
                <a:endParaRPr lang="es-CL"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959883696"/>
        <c:crosses val="autoZero"/>
        <c:auto val="1"/>
        <c:lblAlgn val="ctr"/>
        <c:lblOffset val="100"/>
        <c:noMultiLvlLbl val="0"/>
      </c:catAx>
      <c:valAx>
        <c:axId val="19598836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STUDENTS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95987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Results</a:t>
            </a:r>
            <a:r>
              <a:rPr lang="en-US" b="1" baseline="0"/>
              <a:t> Lesson 2</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barChart>
        <c:barDir val="bar"/>
        <c:grouping val="clustered"/>
        <c:varyColors val="0"/>
        <c:ser>
          <c:idx val="0"/>
          <c:order val="0"/>
          <c:tx>
            <c:strRef>
              <c:f>Hoja1!$A$4</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Hoja1!$B$3:$H$3</c:f>
              <c:strCache>
                <c:ptCount val="6"/>
                <c:pt idx="0">
                  <c:v>Accomplished</c:v>
                </c:pt>
                <c:pt idx="2">
                  <c:v>Moderately Accomplished</c:v>
                </c:pt>
                <c:pt idx="5">
                  <c:v>Not Accomplished </c:v>
                </c:pt>
              </c:strCache>
            </c:strRef>
          </c:cat>
          <c:val>
            <c:numRef>
              <c:f>Hoja1!$B$4:$H$4</c:f>
              <c:numCache>
                <c:formatCode>General</c:formatCode>
                <c:ptCount val="7"/>
                <c:pt idx="0">
                  <c:v>12</c:v>
                </c:pt>
                <c:pt idx="2">
                  <c:v>3</c:v>
                </c:pt>
                <c:pt idx="5">
                  <c:v>3</c:v>
                </c:pt>
              </c:numCache>
            </c:numRef>
          </c:val>
        </c:ser>
        <c:dLbls>
          <c:dLblPos val="outEnd"/>
          <c:showLegendKey val="0"/>
          <c:showVal val="1"/>
          <c:showCatName val="0"/>
          <c:showSerName val="0"/>
          <c:showPercent val="0"/>
          <c:showBubbleSize val="0"/>
        </c:dLbls>
        <c:gapWidth val="182"/>
        <c:axId val="1959874992"/>
        <c:axId val="1959875536"/>
      </c:barChart>
      <c:catAx>
        <c:axId val="1959874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Level</a:t>
                </a:r>
                <a:r>
                  <a:rPr lang="es-CL" b="1" baseline="0"/>
                  <a:t>s of Performance</a:t>
                </a:r>
                <a:endParaRPr lang="es-CL"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959875536"/>
        <c:crosses val="autoZero"/>
        <c:auto val="1"/>
        <c:lblAlgn val="ctr"/>
        <c:lblOffset val="100"/>
        <c:noMultiLvlLbl val="0"/>
      </c:catAx>
      <c:valAx>
        <c:axId val="1959875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Students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95987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Results</a:t>
            </a:r>
            <a:r>
              <a:rPr lang="en-US" b="1" baseline="0"/>
              <a:t> Lesson 3</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barChart>
        <c:barDir val="bar"/>
        <c:grouping val="clustered"/>
        <c:varyColors val="0"/>
        <c:ser>
          <c:idx val="0"/>
          <c:order val="0"/>
          <c:tx>
            <c:strRef>
              <c:f>Hoja1!$A$4</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Hoja1!$B$3:$H$3</c:f>
              <c:strCache>
                <c:ptCount val="6"/>
                <c:pt idx="0">
                  <c:v>Accomplished</c:v>
                </c:pt>
                <c:pt idx="2">
                  <c:v>Moderately Accomplished</c:v>
                </c:pt>
                <c:pt idx="5">
                  <c:v>Not Accomplished </c:v>
                </c:pt>
              </c:strCache>
            </c:strRef>
          </c:cat>
          <c:val>
            <c:numRef>
              <c:f>Hoja1!$B$4:$H$4</c:f>
              <c:numCache>
                <c:formatCode>General</c:formatCode>
                <c:ptCount val="7"/>
                <c:pt idx="0">
                  <c:v>11</c:v>
                </c:pt>
                <c:pt idx="2">
                  <c:v>4</c:v>
                </c:pt>
                <c:pt idx="5">
                  <c:v>3</c:v>
                </c:pt>
              </c:numCache>
            </c:numRef>
          </c:val>
        </c:ser>
        <c:dLbls>
          <c:dLblPos val="outEnd"/>
          <c:showLegendKey val="0"/>
          <c:showVal val="1"/>
          <c:showCatName val="0"/>
          <c:showSerName val="0"/>
          <c:showPercent val="0"/>
          <c:showBubbleSize val="0"/>
        </c:dLbls>
        <c:gapWidth val="182"/>
        <c:axId val="106138864"/>
        <c:axId val="106143216"/>
      </c:barChart>
      <c:catAx>
        <c:axId val="106138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Level</a:t>
                </a:r>
                <a:r>
                  <a:rPr lang="es-CL" b="1" baseline="0"/>
                  <a:t> of Performance</a:t>
                </a:r>
                <a:endParaRPr lang="es-CL"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43216"/>
        <c:crosses val="autoZero"/>
        <c:auto val="1"/>
        <c:lblAlgn val="ctr"/>
        <c:lblOffset val="100"/>
        <c:noMultiLvlLbl val="0"/>
      </c:catAx>
      <c:valAx>
        <c:axId val="1061432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Students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3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Results</a:t>
            </a:r>
            <a:r>
              <a:rPr lang="en-US" b="1" baseline="0"/>
              <a:t> Lesson 4</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barChart>
        <c:barDir val="bar"/>
        <c:grouping val="clustered"/>
        <c:varyColors val="0"/>
        <c:ser>
          <c:idx val="0"/>
          <c:order val="0"/>
          <c:tx>
            <c:strRef>
              <c:f>Hoja1!$A$4</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Hoja1!$B$3:$H$3</c:f>
              <c:strCache>
                <c:ptCount val="6"/>
                <c:pt idx="0">
                  <c:v>Accomplished</c:v>
                </c:pt>
                <c:pt idx="2">
                  <c:v>Moderately Accomplished</c:v>
                </c:pt>
                <c:pt idx="5">
                  <c:v>Not Accomplished </c:v>
                </c:pt>
              </c:strCache>
            </c:strRef>
          </c:cat>
          <c:val>
            <c:numRef>
              <c:f>Hoja1!$B$4:$H$4</c:f>
              <c:numCache>
                <c:formatCode>General</c:formatCode>
                <c:ptCount val="7"/>
                <c:pt idx="0">
                  <c:v>18</c:v>
                </c:pt>
                <c:pt idx="2">
                  <c:v>0</c:v>
                </c:pt>
                <c:pt idx="5">
                  <c:v>0</c:v>
                </c:pt>
              </c:numCache>
            </c:numRef>
          </c:val>
        </c:ser>
        <c:dLbls>
          <c:dLblPos val="outEnd"/>
          <c:showLegendKey val="0"/>
          <c:showVal val="1"/>
          <c:showCatName val="0"/>
          <c:showSerName val="0"/>
          <c:showPercent val="0"/>
          <c:showBubbleSize val="0"/>
        </c:dLbls>
        <c:gapWidth val="182"/>
        <c:axId val="106147568"/>
        <c:axId val="106137776"/>
      </c:barChart>
      <c:catAx>
        <c:axId val="106147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Level of Performance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37776"/>
        <c:crosses val="autoZero"/>
        <c:auto val="1"/>
        <c:lblAlgn val="ctr"/>
        <c:lblOffset val="100"/>
        <c:noMultiLvlLbl val="0"/>
      </c:catAx>
      <c:valAx>
        <c:axId val="106137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Students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4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Results</a:t>
            </a:r>
            <a:r>
              <a:rPr lang="en-US" b="1" baseline="0"/>
              <a:t> Lesson 5</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barChart>
        <c:barDir val="bar"/>
        <c:grouping val="clustered"/>
        <c:varyColors val="0"/>
        <c:ser>
          <c:idx val="0"/>
          <c:order val="0"/>
          <c:tx>
            <c:strRef>
              <c:f>Hoja1!$A$4</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Hoja1!$B$3:$H$3</c:f>
              <c:strCache>
                <c:ptCount val="6"/>
                <c:pt idx="0">
                  <c:v>Accomplished</c:v>
                </c:pt>
                <c:pt idx="2">
                  <c:v>Moderately Accomplished</c:v>
                </c:pt>
                <c:pt idx="5">
                  <c:v>Not Accomplished </c:v>
                </c:pt>
              </c:strCache>
            </c:strRef>
          </c:cat>
          <c:val>
            <c:numRef>
              <c:f>Hoja1!$B$4:$H$4</c:f>
              <c:numCache>
                <c:formatCode>General</c:formatCode>
                <c:ptCount val="7"/>
                <c:pt idx="0">
                  <c:v>16</c:v>
                </c:pt>
                <c:pt idx="2">
                  <c:v>2</c:v>
                </c:pt>
                <c:pt idx="5">
                  <c:v>0</c:v>
                </c:pt>
              </c:numCache>
            </c:numRef>
          </c:val>
        </c:ser>
        <c:dLbls>
          <c:dLblPos val="outEnd"/>
          <c:showLegendKey val="0"/>
          <c:showVal val="1"/>
          <c:showCatName val="0"/>
          <c:showSerName val="0"/>
          <c:showPercent val="0"/>
          <c:showBubbleSize val="0"/>
        </c:dLbls>
        <c:gapWidth val="182"/>
        <c:axId val="106140496"/>
        <c:axId val="106141040"/>
      </c:barChart>
      <c:catAx>
        <c:axId val="106140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Level</a:t>
                </a:r>
                <a:r>
                  <a:rPr lang="es-CL" b="1" baseline="0"/>
                  <a:t> of Performance</a:t>
                </a:r>
                <a:endParaRPr lang="es-CL"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41040"/>
        <c:crosses val="autoZero"/>
        <c:auto val="1"/>
        <c:lblAlgn val="ctr"/>
        <c:lblOffset val="100"/>
        <c:noMultiLvlLbl val="0"/>
      </c:catAx>
      <c:valAx>
        <c:axId val="106141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Students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4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Results</a:t>
            </a:r>
            <a:r>
              <a:rPr lang="en-US" b="1" baseline="0"/>
              <a:t> of The Unit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barChart>
        <c:barDir val="bar"/>
        <c:grouping val="clustered"/>
        <c:varyColors val="0"/>
        <c:ser>
          <c:idx val="0"/>
          <c:order val="0"/>
          <c:tx>
            <c:strRef>
              <c:f>Hoja1!$A$4</c:f>
              <c:strCache>
                <c:ptCount val="1"/>
                <c:pt idx="0">
                  <c:v>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Hoja1!$B$3:$H$3</c:f>
              <c:strCache>
                <c:ptCount val="6"/>
                <c:pt idx="0">
                  <c:v>Accomplished</c:v>
                </c:pt>
                <c:pt idx="2">
                  <c:v>Moderately Accomplished</c:v>
                </c:pt>
                <c:pt idx="5">
                  <c:v>Not Accomplished </c:v>
                </c:pt>
              </c:strCache>
            </c:strRef>
          </c:cat>
          <c:val>
            <c:numRef>
              <c:f>Hoja1!$B$4:$H$4</c:f>
              <c:numCache>
                <c:formatCode>General</c:formatCode>
                <c:ptCount val="7"/>
                <c:pt idx="0">
                  <c:v>13</c:v>
                </c:pt>
                <c:pt idx="2">
                  <c:v>3</c:v>
                </c:pt>
                <c:pt idx="5">
                  <c:v>2</c:v>
                </c:pt>
              </c:numCache>
            </c:numRef>
          </c:val>
        </c:ser>
        <c:dLbls>
          <c:dLblPos val="outEnd"/>
          <c:showLegendKey val="0"/>
          <c:showVal val="1"/>
          <c:showCatName val="0"/>
          <c:showSerName val="0"/>
          <c:showPercent val="0"/>
          <c:showBubbleSize val="0"/>
        </c:dLbls>
        <c:gapWidth val="182"/>
        <c:axId val="106148112"/>
        <c:axId val="106135600"/>
      </c:barChart>
      <c:catAx>
        <c:axId val="106148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Levels of Performance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35600"/>
        <c:crosses val="autoZero"/>
        <c:auto val="1"/>
        <c:lblAlgn val="ctr"/>
        <c:lblOffset val="100"/>
        <c:noMultiLvlLbl val="0"/>
      </c:catAx>
      <c:valAx>
        <c:axId val="1061356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b="1"/>
                  <a:t>Students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06148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44749-8433-4765-B932-AD7B45E0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9</Pages>
  <Words>1616</Words>
  <Characters>8891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Exequiel Gonzalez</dc:creator>
  <cp:keywords/>
  <dc:description/>
  <cp:lastModifiedBy>Exequiel Gonzalez</cp:lastModifiedBy>
  <cp:revision>55</cp:revision>
  <dcterms:created xsi:type="dcterms:W3CDTF">2015-07-01T16:11:00Z</dcterms:created>
  <dcterms:modified xsi:type="dcterms:W3CDTF">2015-07-04T19:04:00Z</dcterms:modified>
</cp:coreProperties>
</file>